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6F70" w14:textId="0AF51F77" w:rsidR="00C02B24" w:rsidRDefault="0059213D" w:rsidP="00A776F1">
      <w:pPr>
        <w:spacing w:line="276" w:lineRule="auto"/>
        <w:jc w:val="center"/>
        <w:rPr>
          <w:rFonts w:eastAsiaTheme="minorHAnsi"/>
          <w:sz w:val="20"/>
          <w:szCs w:val="20"/>
        </w:rPr>
      </w:pPr>
      <w:r w:rsidRPr="0059213D">
        <w:rPr>
          <w:rFonts w:eastAsiaTheme="minorHAnsi" w:hint="eastAsia"/>
          <w:sz w:val="20"/>
          <w:szCs w:val="20"/>
        </w:rPr>
        <w:t>研究倫理審査</w:t>
      </w:r>
      <w:r w:rsidR="008C13BC">
        <w:rPr>
          <w:rFonts w:eastAsiaTheme="minorHAnsi" w:hint="eastAsia"/>
          <w:sz w:val="20"/>
          <w:szCs w:val="20"/>
        </w:rPr>
        <w:t>申請書・関係</w:t>
      </w:r>
      <w:r w:rsidRPr="0059213D">
        <w:rPr>
          <w:rFonts w:eastAsiaTheme="minorHAnsi" w:hint="eastAsia"/>
          <w:sz w:val="20"/>
          <w:szCs w:val="20"/>
        </w:rPr>
        <w:t>書類</w:t>
      </w:r>
      <w:r>
        <w:rPr>
          <w:rFonts w:eastAsiaTheme="minorHAnsi" w:hint="eastAsia"/>
          <w:sz w:val="20"/>
          <w:szCs w:val="20"/>
        </w:rPr>
        <w:t xml:space="preserve"> </w:t>
      </w:r>
      <w:r w:rsidRPr="0059213D">
        <w:rPr>
          <w:rFonts w:eastAsiaTheme="minorHAnsi" w:hint="eastAsia"/>
          <w:sz w:val="20"/>
          <w:szCs w:val="20"/>
        </w:rPr>
        <w:t>提出前チェックリスト</w:t>
      </w:r>
    </w:p>
    <w:p w14:paraId="52E72C1D" w14:textId="77777777" w:rsidR="00C86C0A" w:rsidRDefault="00C86C0A" w:rsidP="00A776F1">
      <w:pPr>
        <w:spacing w:line="276" w:lineRule="auto"/>
        <w:rPr>
          <w:rFonts w:eastAsiaTheme="minorHAnsi"/>
          <w:sz w:val="20"/>
          <w:szCs w:val="20"/>
        </w:rPr>
      </w:pPr>
    </w:p>
    <w:p w14:paraId="1BF05ED6" w14:textId="265AA879" w:rsidR="00A776F1" w:rsidRDefault="00A776F1" w:rsidP="004979A4">
      <w:pPr>
        <w:spacing w:line="280" w:lineRule="exact"/>
        <w:ind w:left="200" w:hangingChars="100" w:hanging="20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　下記の項目を確認し</w:t>
      </w:r>
      <w:r w:rsidR="004979A4">
        <w:rPr>
          <w:rFonts w:eastAsiaTheme="minorHAnsi" w:hint="eastAsia"/>
          <w:sz w:val="20"/>
          <w:szCs w:val="20"/>
        </w:rPr>
        <w:t>，</w:t>
      </w:r>
      <w:r w:rsidR="00067E2D">
        <w:rPr>
          <w:rFonts w:eastAsiaTheme="minorHAnsi" w:hint="eastAsia"/>
          <w:sz w:val="20"/>
          <w:szCs w:val="20"/>
        </w:rPr>
        <w:t>問題</w:t>
      </w:r>
      <w:r w:rsidR="00586F31">
        <w:rPr>
          <w:rFonts w:eastAsiaTheme="minorHAnsi" w:hint="eastAsia"/>
          <w:sz w:val="20"/>
          <w:szCs w:val="20"/>
        </w:rPr>
        <w:t>が</w:t>
      </w:r>
      <w:r w:rsidR="00067E2D">
        <w:rPr>
          <w:rFonts w:eastAsiaTheme="minorHAnsi" w:hint="eastAsia"/>
          <w:sz w:val="20"/>
          <w:szCs w:val="20"/>
        </w:rPr>
        <w:t>なければ</w:t>
      </w:r>
      <w:r w:rsidRPr="00067E2D">
        <w:rPr>
          <w:rFonts w:eastAsiaTheme="minorHAnsi" w:hint="eastAsia"/>
          <w:szCs w:val="21"/>
        </w:rPr>
        <w:t>□</w:t>
      </w:r>
      <w:r>
        <w:rPr>
          <w:rFonts w:eastAsiaTheme="minorHAnsi" w:hint="eastAsia"/>
          <w:sz w:val="20"/>
          <w:szCs w:val="20"/>
        </w:rPr>
        <w:t>に✓を</w:t>
      </w:r>
      <w:r w:rsidR="004979A4">
        <w:rPr>
          <w:rFonts w:eastAsiaTheme="minorHAnsi" w:hint="eastAsia"/>
          <w:sz w:val="20"/>
          <w:szCs w:val="20"/>
        </w:rPr>
        <w:t>，</w:t>
      </w:r>
      <w:r>
        <w:rPr>
          <w:rFonts w:eastAsiaTheme="minorHAnsi" w:hint="eastAsia"/>
          <w:sz w:val="20"/>
          <w:szCs w:val="20"/>
        </w:rPr>
        <w:t>該当しない場合は</w:t>
      </w:r>
      <w:r w:rsidR="00586F31" w:rsidRPr="00067E2D">
        <w:rPr>
          <w:rFonts w:eastAsiaTheme="minorHAnsi" w:hint="eastAsia"/>
          <w:szCs w:val="21"/>
        </w:rPr>
        <w:t>□</w:t>
      </w:r>
      <w:r w:rsidR="00586F31">
        <w:rPr>
          <w:rFonts w:eastAsiaTheme="minorHAnsi" w:hint="eastAsia"/>
          <w:sz w:val="20"/>
          <w:szCs w:val="20"/>
        </w:rPr>
        <w:t>に</w:t>
      </w:r>
      <w:r w:rsidR="00067E2D">
        <w:rPr>
          <w:rFonts w:eastAsiaTheme="minorHAnsi" w:hint="eastAsia"/>
          <w:sz w:val="20"/>
          <w:szCs w:val="20"/>
        </w:rPr>
        <w:t>×を入れてください</w:t>
      </w:r>
      <w:r w:rsidR="004979A4">
        <w:rPr>
          <w:rFonts w:eastAsiaTheme="minorHAnsi" w:hint="eastAsia"/>
          <w:sz w:val="20"/>
          <w:szCs w:val="20"/>
        </w:rPr>
        <w:t>．</w:t>
      </w:r>
      <w:r w:rsidR="00586F31">
        <w:rPr>
          <w:rFonts w:eastAsiaTheme="minorHAnsi" w:hint="eastAsia"/>
          <w:sz w:val="20"/>
          <w:szCs w:val="20"/>
        </w:rPr>
        <w:t>このチェックリストは，申請時に，</w:t>
      </w:r>
      <w:r>
        <w:rPr>
          <w:rFonts w:eastAsiaTheme="minorHAnsi" w:hint="eastAsia"/>
          <w:sz w:val="20"/>
          <w:szCs w:val="20"/>
        </w:rPr>
        <w:t>申請書</w:t>
      </w:r>
      <w:r w:rsidR="004979A4">
        <w:rPr>
          <w:rFonts w:eastAsiaTheme="minorHAnsi" w:hint="eastAsia"/>
          <w:sz w:val="20"/>
          <w:szCs w:val="20"/>
        </w:rPr>
        <w:t>，</w:t>
      </w:r>
      <w:r w:rsidR="008C13BC">
        <w:rPr>
          <w:rFonts w:eastAsiaTheme="minorHAnsi" w:hint="eastAsia"/>
          <w:sz w:val="20"/>
          <w:szCs w:val="20"/>
        </w:rPr>
        <w:t>関係</w:t>
      </w:r>
      <w:r>
        <w:rPr>
          <w:rFonts w:eastAsiaTheme="minorHAnsi" w:hint="eastAsia"/>
          <w:sz w:val="20"/>
          <w:szCs w:val="20"/>
        </w:rPr>
        <w:t>書類と一緒に提出してください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2855C8F2" w14:textId="77777777" w:rsidR="00A776F1" w:rsidRPr="004A615F" w:rsidRDefault="00A776F1" w:rsidP="00A776F1">
      <w:pPr>
        <w:spacing w:line="276" w:lineRule="auto"/>
        <w:rPr>
          <w:rFonts w:eastAsiaTheme="minorHAnsi"/>
          <w:sz w:val="20"/>
          <w:szCs w:val="20"/>
        </w:rPr>
      </w:pPr>
    </w:p>
    <w:p w14:paraId="45DEB9F9" w14:textId="01E97C90" w:rsidR="004D0220" w:rsidRPr="004A615F" w:rsidRDefault="00A776F1" w:rsidP="00A776F1">
      <w:pPr>
        <w:spacing w:line="276" w:lineRule="auto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（１）</w:t>
      </w:r>
      <w:r w:rsidR="004D0220" w:rsidRPr="004A615F">
        <w:rPr>
          <w:rFonts w:eastAsiaTheme="minorHAnsi" w:hint="eastAsia"/>
          <w:sz w:val="20"/>
          <w:szCs w:val="20"/>
        </w:rPr>
        <w:t>次の点は正確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r w:rsidR="004D0220" w:rsidRPr="004979A4">
        <w:rPr>
          <w:rFonts w:eastAsiaTheme="minorHAnsi" w:hint="eastAsia"/>
          <w:color w:val="000000" w:themeColor="text1"/>
          <w:sz w:val="20"/>
          <w:szCs w:val="20"/>
        </w:rPr>
        <w:t>適切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r w:rsidR="004D0220" w:rsidRPr="004979A4">
        <w:rPr>
          <w:rFonts w:eastAsiaTheme="minorHAnsi" w:hint="eastAsia"/>
          <w:color w:val="000000" w:themeColor="text1"/>
          <w:sz w:val="20"/>
          <w:szCs w:val="20"/>
        </w:rPr>
        <w:t>具体的に記載されている</w:t>
      </w:r>
      <w:r w:rsidR="004D0220" w:rsidRPr="004A615F">
        <w:rPr>
          <w:rFonts w:eastAsiaTheme="minorHAnsi" w:hint="eastAsia"/>
          <w:sz w:val="20"/>
          <w:szCs w:val="20"/>
        </w:rPr>
        <w:t>か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5FD7801B" w14:textId="4C43F226" w:rsidR="00722897" w:rsidRPr="00A776F1" w:rsidRDefault="00A776F1" w:rsidP="00556582">
      <w:pPr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 w:rsidR="00B73B29">
        <w:rPr>
          <w:rFonts w:eastAsiaTheme="minorHAnsi" w:hint="eastAsia"/>
          <w:sz w:val="20"/>
          <w:szCs w:val="20"/>
        </w:rPr>
        <w:t xml:space="preserve"> (1-1) </w:t>
      </w:r>
      <w:r w:rsidR="00722897" w:rsidRPr="00A776F1">
        <w:rPr>
          <w:rFonts w:eastAsiaTheme="minorHAnsi" w:hint="eastAsia"/>
          <w:sz w:val="20"/>
          <w:szCs w:val="20"/>
        </w:rPr>
        <w:t>研究期間</w:t>
      </w:r>
      <w:r w:rsidR="004D0220" w:rsidRPr="00A776F1">
        <w:rPr>
          <w:rFonts w:eastAsiaTheme="minorHAnsi" w:hint="eastAsia"/>
          <w:sz w:val="20"/>
          <w:szCs w:val="20"/>
        </w:rPr>
        <w:t>（</w:t>
      </w:r>
      <w:r w:rsidR="00722897" w:rsidRPr="00A776F1">
        <w:rPr>
          <w:rFonts w:eastAsiaTheme="minorHAnsi" w:hint="eastAsia"/>
          <w:sz w:val="20"/>
          <w:szCs w:val="20"/>
        </w:rPr>
        <w:t>研究開始時</w:t>
      </w:r>
      <w:r w:rsidR="004D0220" w:rsidRPr="00A776F1">
        <w:rPr>
          <w:rFonts w:eastAsiaTheme="minorHAnsi" w:hint="eastAsia"/>
          <w:sz w:val="20"/>
          <w:szCs w:val="20"/>
        </w:rPr>
        <w:t>が未定の場合</w:t>
      </w:r>
      <w:r w:rsidR="00556582">
        <w:rPr>
          <w:rFonts w:eastAsiaTheme="minorHAnsi" w:hint="eastAsia"/>
          <w:sz w:val="20"/>
          <w:szCs w:val="20"/>
        </w:rPr>
        <w:t>，</w:t>
      </w:r>
      <w:r w:rsidR="00556582" w:rsidRPr="00556582">
        <w:rPr>
          <w:rFonts w:eastAsiaTheme="minorHAnsi" w:hint="eastAsia"/>
          <w:sz w:val="20"/>
          <w:szCs w:val="20"/>
        </w:rPr>
        <w:t>もしくは承認前に設定されている場合</w:t>
      </w:r>
      <w:r w:rsidR="004D0220" w:rsidRPr="00A776F1">
        <w:rPr>
          <w:rFonts w:eastAsiaTheme="minorHAnsi" w:hint="eastAsia"/>
          <w:sz w:val="20"/>
          <w:szCs w:val="20"/>
        </w:rPr>
        <w:t>は</w:t>
      </w:r>
      <w:r w:rsidR="00722897" w:rsidRPr="00A776F1">
        <w:rPr>
          <w:rFonts w:eastAsiaTheme="minorHAnsi" w:hint="eastAsia"/>
          <w:sz w:val="20"/>
          <w:szCs w:val="20"/>
        </w:rPr>
        <w:t>「</w:t>
      </w:r>
      <w:r w:rsidR="00722897" w:rsidRPr="00A776F1">
        <w:rPr>
          <w:rFonts w:eastAsiaTheme="minorHAnsi"/>
          <w:sz w:val="20"/>
          <w:szCs w:val="20"/>
        </w:rPr>
        <w:t>倫理委員会承認後</w:t>
      </w:r>
      <w:r w:rsidR="00722897" w:rsidRPr="00A776F1">
        <w:rPr>
          <w:rFonts w:eastAsiaTheme="minorHAnsi" w:hint="eastAsia"/>
          <w:sz w:val="20"/>
          <w:szCs w:val="20"/>
        </w:rPr>
        <w:t>」</w:t>
      </w:r>
      <w:r w:rsidR="00E111ED" w:rsidRPr="00A776F1">
        <w:rPr>
          <w:rFonts w:eastAsiaTheme="minorHAnsi" w:hint="eastAsia"/>
          <w:sz w:val="20"/>
          <w:szCs w:val="20"/>
        </w:rPr>
        <w:t>と</w:t>
      </w:r>
      <w:r w:rsidR="00722897" w:rsidRPr="00A776F1">
        <w:rPr>
          <w:rFonts w:eastAsiaTheme="minorHAnsi" w:hint="eastAsia"/>
          <w:sz w:val="20"/>
          <w:szCs w:val="20"/>
        </w:rPr>
        <w:t>記載</w:t>
      </w:r>
      <w:r w:rsidR="00067E2D">
        <w:rPr>
          <w:rFonts w:eastAsiaTheme="minorHAnsi" w:hint="eastAsia"/>
          <w:sz w:val="20"/>
          <w:szCs w:val="20"/>
        </w:rPr>
        <w:t>する</w:t>
      </w:r>
      <w:r w:rsidR="004D0220" w:rsidRPr="00A776F1">
        <w:rPr>
          <w:rFonts w:eastAsiaTheme="minorHAnsi" w:hint="eastAsia"/>
          <w:sz w:val="20"/>
          <w:szCs w:val="20"/>
        </w:rPr>
        <w:t>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0791AE2C" w14:textId="177386A2" w:rsidR="00E111ED" w:rsidRPr="004A615F" w:rsidRDefault="00B73B29" w:rsidP="00A776F1">
      <w:pPr>
        <w:wordWrap w:val="0"/>
        <w:spacing w:line="276" w:lineRule="auto"/>
        <w:ind w:firstLineChars="100" w:firstLine="2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(1-2)</w:t>
      </w:r>
      <w:r w:rsidR="00A776F1">
        <w:rPr>
          <w:rFonts w:eastAsiaTheme="minorHAnsi" w:hint="eastAsia"/>
          <w:sz w:val="20"/>
          <w:szCs w:val="20"/>
        </w:rPr>
        <w:t xml:space="preserve"> </w:t>
      </w:r>
      <w:r w:rsidR="00E111ED" w:rsidRPr="004A615F">
        <w:rPr>
          <w:rFonts w:eastAsiaTheme="minorHAnsi" w:hint="eastAsia"/>
          <w:sz w:val="20"/>
          <w:szCs w:val="20"/>
        </w:rPr>
        <w:t>研究費の財源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7AD370B6" w14:textId="7A77C3EE" w:rsidR="00E111ED" w:rsidRPr="004979A4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(1-3)</w:t>
      </w:r>
      <w:r w:rsidR="00A776F1" w:rsidRPr="004979A4">
        <w:rPr>
          <w:rFonts w:eastAsiaTheme="minorHAnsi" w:hint="eastAsia"/>
          <w:sz w:val="20"/>
          <w:szCs w:val="20"/>
        </w:rPr>
        <w:t xml:space="preserve"> </w:t>
      </w:r>
      <w:r w:rsidR="00E111ED" w:rsidRPr="004979A4">
        <w:rPr>
          <w:rFonts w:eastAsiaTheme="minorHAnsi" w:hint="eastAsia"/>
          <w:sz w:val="20"/>
          <w:szCs w:val="20"/>
        </w:rPr>
        <w:t>謝金を通常</w:t>
      </w:r>
      <w:r w:rsidR="004D0220" w:rsidRPr="004979A4">
        <w:rPr>
          <w:rFonts w:eastAsiaTheme="minorHAnsi" w:hint="eastAsia"/>
          <w:sz w:val="20"/>
          <w:szCs w:val="20"/>
        </w:rPr>
        <w:t>の価格（</w:t>
      </w:r>
      <w:r w:rsidR="003A3CC5" w:rsidRPr="004979A4">
        <w:rPr>
          <w:rFonts w:eastAsiaTheme="minorHAnsi" w:hint="eastAsia"/>
          <w:sz w:val="20"/>
          <w:szCs w:val="20"/>
        </w:rPr>
        <w:t>研究科</w:t>
      </w:r>
      <w:r w:rsidR="00586F31">
        <w:rPr>
          <w:rFonts w:eastAsiaTheme="minorHAnsi" w:hint="eastAsia"/>
          <w:sz w:val="20"/>
          <w:szCs w:val="20"/>
        </w:rPr>
        <w:t>申し合わせ</w:t>
      </w:r>
      <w:r w:rsidR="003A3CC5" w:rsidRPr="004979A4">
        <w:rPr>
          <w:rFonts w:eastAsiaTheme="minorHAnsi" w:hint="eastAsia"/>
          <w:sz w:val="20"/>
          <w:szCs w:val="20"/>
        </w:rPr>
        <w:t>では</w:t>
      </w:r>
      <w:r w:rsidR="004D0220" w:rsidRPr="004979A4">
        <w:rPr>
          <w:rFonts w:eastAsiaTheme="minorHAnsi" w:hint="eastAsia"/>
          <w:sz w:val="20"/>
          <w:szCs w:val="20"/>
        </w:rPr>
        <w:t>１時間あたり1,000円）</w:t>
      </w:r>
      <w:r w:rsidR="00E111ED" w:rsidRPr="004979A4">
        <w:rPr>
          <w:rFonts w:eastAsiaTheme="minorHAnsi" w:hint="eastAsia"/>
          <w:sz w:val="20"/>
          <w:szCs w:val="20"/>
        </w:rPr>
        <w:t>より高額にする理由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39C1800C" w14:textId="55BF2F07" w:rsidR="00722897" w:rsidRPr="004979A4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(1-4) </w:t>
      </w:r>
      <w:r w:rsidR="00790ADB" w:rsidRPr="004979A4">
        <w:rPr>
          <w:rFonts w:eastAsiaTheme="minorHAnsi" w:hint="eastAsia"/>
          <w:sz w:val="20"/>
          <w:szCs w:val="20"/>
        </w:rPr>
        <w:t>調査</w:t>
      </w:r>
      <w:r w:rsidR="00586F31">
        <w:rPr>
          <w:rFonts w:eastAsiaTheme="minorHAnsi" w:hint="eastAsia"/>
          <w:sz w:val="20"/>
          <w:szCs w:val="20"/>
        </w:rPr>
        <w:t>・</w:t>
      </w:r>
      <w:r w:rsidR="00790ADB" w:rsidRPr="004979A4">
        <w:rPr>
          <w:rFonts w:eastAsiaTheme="minorHAnsi" w:hint="eastAsia"/>
          <w:sz w:val="20"/>
          <w:szCs w:val="20"/>
        </w:rPr>
        <w:t>実験</w:t>
      </w:r>
      <w:r w:rsidR="00722897" w:rsidRPr="004979A4">
        <w:rPr>
          <w:rFonts w:eastAsiaTheme="minorHAnsi" w:hint="eastAsia"/>
          <w:sz w:val="20"/>
          <w:szCs w:val="20"/>
        </w:rPr>
        <w:t>の</w:t>
      </w:r>
      <w:r w:rsidR="00C95798" w:rsidRPr="004979A4">
        <w:rPr>
          <w:rFonts w:eastAsiaTheme="minorHAnsi" w:hint="eastAsia"/>
          <w:sz w:val="20"/>
          <w:szCs w:val="20"/>
        </w:rPr>
        <w:t>期間</w:t>
      </w:r>
      <w:r w:rsidR="00790ADB" w:rsidRPr="004979A4">
        <w:rPr>
          <w:rFonts w:eastAsiaTheme="minorHAnsi" w:hint="eastAsia"/>
          <w:sz w:val="20"/>
          <w:szCs w:val="20"/>
        </w:rPr>
        <w:t>と調査</w:t>
      </w:r>
      <w:r w:rsidR="00586F31">
        <w:rPr>
          <w:rFonts w:eastAsiaTheme="minorHAnsi" w:hint="eastAsia"/>
          <w:sz w:val="20"/>
          <w:szCs w:val="20"/>
        </w:rPr>
        <w:t>・</w:t>
      </w:r>
      <w:r w:rsidR="00790ADB" w:rsidRPr="004979A4">
        <w:rPr>
          <w:rFonts w:eastAsiaTheme="minorHAnsi" w:hint="eastAsia"/>
          <w:sz w:val="20"/>
          <w:szCs w:val="20"/>
        </w:rPr>
        <w:t>実験</w:t>
      </w:r>
      <w:r w:rsidR="00586F31">
        <w:rPr>
          <w:rFonts w:eastAsiaTheme="minorHAnsi" w:hint="eastAsia"/>
          <w:sz w:val="20"/>
          <w:szCs w:val="20"/>
        </w:rPr>
        <w:t>の</w:t>
      </w:r>
      <w:r w:rsidR="00790ADB" w:rsidRPr="004979A4">
        <w:rPr>
          <w:rFonts w:eastAsiaTheme="minorHAnsi" w:hint="eastAsia"/>
          <w:sz w:val="20"/>
          <w:szCs w:val="20"/>
        </w:rPr>
        <w:t>遂行に要する時間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249069EF" w14:textId="7045D4EE" w:rsidR="00E111ED" w:rsidRPr="004979A4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(1-5)</w:t>
      </w:r>
      <w:r w:rsidR="00A776F1" w:rsidRPr="004979A4">
        <w:rPr>
          <w:rFonts w:eastAsiaTheme="minorHAnsi" w:hint="eastAsia"/>
          <w:sz w:val="20"/>
          <w:szCs w:val="20"/>
        </w:rPr>
        <w:t xml:space="preserve"> </w:t>
      </w:r>
      <w:r w:rsidR="00E111ED" w:rsidRPr="004979A4">
        <w:rPr>
          <w:rFonts w:eastAsiaTheme="minorHAnsi" w:hint="eastAsia"/>
          <w:sz w:val="20"/>
          <w:szCs w:val="20"/>
        </w:rPr>
        <w:t>インタビュー</w:t>
      </w:r>
      <w:r w:rsidR="004979A4">
        <w:rPr>
          <w:rFonts w:eastAsiaTheme="minorHAnsi" w:hint="eastAsia"/>
          <w:sz w:val="20"/>
          <w:szCs w:val="20"/>
        </w:rPr>
        <w:t>，</w:t>
      </w:r>
      <w:r w:rsidR="00E111ED" w:rsidRPr="004979A4">
        <w:rPr>
          <w:rFonts w:eastAsiaTheme="minorHAnsi" w:hint="eastAsia"/>
          <w:sz w:val="20"/>
          <w:szCs w:val="20"/>
        </w:rPr>
        <w:t>口頭説明の</w:t>
      </w:r>
      <w:r w:rsidR="00790ADB" w:rsidRPr="004979A4">
        <w:rPr>
          <w:rFonts w:eastAsiaTheme="minorHAnsi" w:hint="eastAsia"/>
          <w:sz w:val="20"/>
          <w:szCs w:val="20"/>
        </w:rPr>
        <w:t>使用</w:t>
      </w:r>
      <w:r w:rsidR="00E111ED" w:rsidRPr="004979A4">
        <w:rPr>
          <w:rFonts w:eastAsiaTheme="minorHAnsi" w:hint="eastAsia"/>
          <w:sz w:val="20"/>
          <w:szCs w:val="20"/>
        </w:rPr>
        <w:t>言語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1F9BDF0A" w14:textId="10EF74FB" w:rsidR="00E111ED" w:rsidRPr="004A615F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bookmarkStart w:id="0" w:name="_Hlk202340826"/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(1-6)</w:t>
      </w:r>
      <w:r w:rsidR="00A776F1" w:rsidRPr="004979A4">
        <w:rPr>
          <w:rFonts w:eastAsiaTheme="minorHAnsi" w:hint="eastAsia"/>
          <w:sz w:val="20"/>
          <w:szCs w:val="20"/>
        </w:rPr>
        <w:t xml:space="preserve"> </w:t>
      </w:r>
      <w:r w:rsidR="004D0220" w:rsidRPr="004979A4">
        <w:rPr>
          <w:rFonts w:eastAsiaTheme="minorHAnsi" w:hint="eastAsia"/>
          <w:sz w:val="20"/>
          <w:szCs w:val="20"/>
        </w:rPr>
        <w:t>対面以外の</w:t>
      </w:r>
      <w:r w:rsidR="00E111ED" w:rsidRPr="004979A4">
        <w:rPr>
          <w:rFonts w:eastAsiaTheme="minorHAnsi"/>
          <w:sz w:val="20"/>
          <w:szCs w:val="20"/>
        </w:rPr>
        <w:t>インタビューの場合</w:t>
      </w:r>
      <w:r w:rsidR="003A3CC5" w:rsidRPr="004979A4">
        <w:rPr>
          <w:rFonts w:eastAsiaTheme="minorHAnsi" w:hint="eastAsia"/>
          <w:sz w:val="20"/>
          <w:szCs w:val="20"/>
        </w:rPr>
        <w:t>での</w:t>
      </w:r>
      <w:r w:rsidR="004D0220" w:rsidRPr="004979A4">
        <w:rPr>
          <w:rFonts w:eastAsiaTheme="minorHAnsi"/>
          <w:sz w:val="20"/>
          <w:szCs w:val="20"/>
        </w:rPr>
        <w:t>イン</w:t>
      </w:r>
      <w:r w:rsidR="004D0220" w:rsidRPr="004A615F">
        <w:rPr>
          <w:rFonts w:eastAsiaTheme="minorHAnsi"/>
          <w:sz w:val="20"/>
          <w:szCs w:val="20"/>
        </w:rPr>
        <w:t>フォームド・コンセント</w:t>
      </w:r>
      <w:r w:rsidR="004D0220" w:rsidRPr="004A615F">
        <w:rPr>
          <w:rFonts w:eastAsiaTheme="minorHAnsi" w:hint="eastAsia"/>
          <w:sz w:val="20"/>
          <w:szCs w:val="20"/>
        </w:rPr>
        <w:t>の確認</w:t>
      </w:r>
      <w:bookmarkEnd w:id="0"/>
      <w:r w:rsidR="00067E2D">
        <w:rPr>
          <w:rFonts w:eastAsiaTheme="minorHAnsi" w:hint="eastAsia"/>
          <w:sz w:val="20"/>
          <w:szCs w:val="20"/>
        </w:rPr>
        <w:t>と</w:t>
      </w:r>
      <w:r w:rsidR="004A615F" w:rsidRPr="004A615F">
        <w:rPr>
          <w:rFonts w:eastAsiaTheme="minorHAnsi" w:hint="eastAsia"/>
          <w:sz w:val="20"/>
          <w:szCs w:val="20"/>
        </w:rPr>
        <w:t>了承の方法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0DE297C8" w14:textId="5E79F4A9" w:rsidR="00722897" w:rsidRPr="004A615F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(1-7) </w:t>
      </w:r>
      <w:r w:rsidR="00722897" w:rsidRPr="004A615F">
        <w:rPr>
          <w:rFonts w:eastAsiaTheme="minorHAnsi"/>
          <w:sz w:val="20"/>
          <w:szCs w:val="20"/>
        </w:rPr>
        <w:t>データ収集が行われる</w:t>
      </w:r>
      <w:r w:rsidR="00722897" w:rsidRPr="004A615F">
        <w:rPr>
          <w:rFonts w:eastAsiaTheme="minorHAnsi" w:hint="eastAsia"/>
          <w:sz w:val="20"/>
          <w:szCs w:val="20"/>
        </w:rPr>
        <w:t>場所（</w:t>
      </w:r>
      <w:r w:rsidR="00722897" w:rsidRPr="004A615F">
        <w:rPr>
          <w:rFonts w:eastAsiaTheme="minorHAnsi"/>
          <w:sz w:val="20"/>
          <w:szCs w:val="20"/>
        </w:rPr>
        <w:t>建物</w:t>
      </w:r>
      <w:r w:rsidR="00722897" w:rsidRPr="004A615F">
        <w:rPr>
          <w:rFonts w:eastAsiaTheme="minorHAnsi" w:hint="eastAsia"/>
          <w:sz w:val="20"/>
          <w:szCs w:val="20"/>
        </w:rPr>
        <w:t>や</w:t>
      </w:r>
      <w:r w:rsidR="00722897" w:rsidRPr="004A615F">
        <w:rPr>
          <w:rFonts w:eastAsiaTheme="minorHAnsi"/>
          <w:sz w:val="20"/>
          <w:szCs w:val="20"/>
        </w:rPr>
        <w:t>部屋番号</w:t>
      </w:r>
      <w:r w:rsidR="004D0220" w:rsidRPr="004A615F">
        <w:rPr>
          <w:rFonts w:eastAsiaTheme="minorHAnsi" w:hint="eastAsia"/>
          <w:sz w:val="20"/>
          <w:szCs w:val="20"/>
        </w:rPr>
        <w:t>等</w:t>
      </w:r>
      <w:r w:rsidR="00722897" w:rsidRPr="004A615F">
        <w:rPr>
          <w:rFonts w:eastAsiaTheme="minorHAnsi" w:hint="eastAsia"/>
          <w:sz w:val="20"/>
          <w:szCs w:val="20"/>
        </w:rPr>
        <w:t>も）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57A9632E" w14:textId="2249CD65" w:rsidR="00722897" w:rsidRPr="004A615F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(1-8)</w:t>
      </w:r>
      <w:r w:rsidR="00A776F1">
        <w:rPr>
          <w:rFonts w:eastAsiaTheme="minorHAnsi" w:hint="eastAsia"/>
          <w:sz w:val="20"/>
          <w:szCs w:val="20"/>
        </w:rPr>
        <w:t xml:space="preserve"> </w:t>
      </w:r>
      <w:r w:rsidR="00722897" w:rsidRPr="004A615F">
        <w:rPr>
          <w:rFonts w:eastAsiaTheme="minorHAnsi" w:hint="eastAsia"/>
          <w:sz w:val="20"/>
          <w:szCs w:val="20"/>
        </w:rPr>
        <w:t>研究参加者の</w:t>
      </w:r>
      <w:r w:rsidR="004D0220" w:rsidRPr="004A615F">
        <w:rPr>
          <w:rFonts w:eastAsiaTheme="minorHAnsi" w:hint="eastAsia"/>
          <w:sz w:val="20"/>
          <w:szCs w:val="20"/>
        </w:rPr>
        <w:t>属性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人数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募集方法</w:t>
      </w:r>
      <w:r w:rsidR="004979A4">
        <w:rPr>
          <w:rFonts w:eastAsiaTheme="minorHAnsi" w:hint="eastAsia"/>
          <w:sz w:val="20"/>
          <w:szCs w:val="20"/>
        </w:rPr>
        <w:t>．</w:t>
      </w:r>
      <w:r w:rsidR="00FF61FC">
        <w:rPr>
          <w:rFonts w:eastAsiaTheme="minorHAnsi" w:hint="eastAsia"/>
          <w:sz w:val="20"/>
          <w:szCs w:val="20"/>
        </w:rPr>
        <w:t>また</w:t>
      </w:r>
      <w:r w:rsidR="004979A4">
        <w:rPr>
          <w:rFonts w:eastAsiaTheme="minorHAnsi" w:hint="eastAsia"/>
          <w:sz w:val="20"/>
          <w:szCs w:val="20"/>
        </w:rPr>
        <w:t>，</w:t>
      </w:r>
      <w:r w:rsidR="00FF61FC">
        <w:rPr>
          <w:rFonts w:eastAsiaTheme="minorHAnsi" w:hint="eastAsia"/>
          <w:sz w:val="20"/>
          <w:szCs w:val="20"/>
        </w:rPr>
        <w:t>特定の属性に参加者を絞る</w:t>
      </w:r>
      <w:r w:rsidR="001226C0">
        <w:rPr>
          <w:rFonts w:eastAsiaTheme="minorHAnsi" w:hint="eastAsia"/>
          <w:sz w:val="20"/>
          <w:szCs w:val="20"/>
        </w:rPr>
        <w:t>場合</w:t>
      </w:r>
      <w:r w:rsidR="00FF61FC">
        <w:rPr>
          <w:rFonts w:eastAsiaTheme="minorHAnsi" w:hint="eastAsia"/>
          <w:sz w:val="20"/>
          <w:szCs w:val="20"/>
        </w:rPr>
        <w:t>は</w:t>
      </w:r>
      <w:r w:rsidR="004979A4">
        <w:rPr>
          <w:rFonts w:eastAsiaTheme="minorHAnsi" w:hint="eastAsia"/>
          <w:sz w:val="20"/>
          <w:szCs w:val="20"/>
        </w:rPr>
        <w:t>，</w:t>
      </w:r>
      <w:r w:rsidR="00FF61FC">
        <w:rPr>
          <w:rFonts w:eastAsiaTheme="minorHAnsi" w:hint="eastAsia"/>
          <w:sz w:val="20"/>
          <w:szCs w:val="20"/>
        </w:rPr>
        <w:t>その理由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72CA2CB2" w14:textId="2C18E01D" w:rsidR="00C02B24" w:rsidRPr="004A615F" w:rsidRDefault="00B73B29" w:rsidP="00B73B29">
      <w:pPr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(1-9) </w:t>
      </w:r>
      <w:r w:rsidR="004D0220" w:rsidRPr="004A615F">
        <w:rPr>
          <w:rFonts w:eastAsiaTheme="minorHAnsi" w:hint="eastAsia"/>
          <w:sz w:val="20"/>
          <w:szCs w:val="20"/>
        </w:rPr>
        <w:t>アンケート等での</w:t>
      </w:r>
      <w:r w:rsidR="00756A24" w:rsidRPr="004A615F">
        <w:rPr>
          <w:rFonts w:eastAsiaTheme="minorHAnsi" w:hint="eastAsia"/>
          <w:sz w:val="20"/>
          <w:szCs w:val="20"/>
        </w:rPr>
        <w:t>性別の選択</w:t>
      </w:r>
      <w:r w:rsidR="004D0220" w:rsidRPr="004A615F">
        <w:rPr>
          <w:rFonts w:eastAsiaTheme="minorHAnsi" w:hint="eastAsia"/>
          <w:sz w:val="20"/>
          <w:szCs w:val="20"/>
        </w:rPr>
        <w:t>（</w:t>
      </w:r>
      <w:r w:rsidR="00756A24" w:rsidRPr="004A615F">
        <w:rPr>
          <w:rFonts w:eastAsiaTheme="minorHAnsi" w:hint="eastAsia"/>
          <w:sz w:val="20"/>
          <w:szCs w:val="20"/>
        </w:rPr>
        <w:t>男女の２つに加え</w:t>
      </w:r>
      <w:r w:rsidR="004979A4">
        <w:rPr>
          <w:rFonts w:eastAsiaTheme="minorHAnsi" w:hint="eastAsia"/>
          <w:sz w:val="20"/>
          <w:szCs w:val="20"/>
        </w:rPr>
        <w:t>，</w:t>
      </w:r>
      <w:r w:rsidR="00756A24" w:rsidRPr="004A615F">
        <w:rPr>
          <w:rFonts w:eastAsiaTheme="minorHAnsi" w:hint="eastAsia"/>
          <w:sz w:val="20"/>
          <w:szCs w:val="20"/>
        </w:rPr>
        <w:t>「回答しない」または「ノンバイナリー」</w:t>
      </w:r>
      <w:r w:rsidR="003A3CC5">
        <w:rPr>
          <w:rFonts w:eastAsiaTheme="minorHAnsi" w:hint="eastAsia"/>
          <w:sz w:val="20"/>
          <w:szCs w:val="20"/>
        </w:rPr>
        <w:t>等</w:t>
      </w:r>
      <w:r w:rsidR="00756A24" w:rsidRPr="004A615F">
        <w:rPr>
          <w:rFonts w:eastAsiaTheme="minorHAnsi" w:hint="eastAsia"/>
          <w:sz w:val="20"/>
          <w:szCs w:val="20"/>
        </w:rPr>
        <w:t>を追加</w:t>
      </w:r>
      <w:r w:rsidR="004D0220" w:rsidRPr="004A615F">
        <w:rPr>
          <w:rFonts w:eastAsiaTheme="minorHAnsi" w:hint="eastAsia"/>
          <w:sz w:val="20"/>
          <w:szCs w:val="20"/>
        </w:rPr>
        <w:t>する）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58775B7E" w14:textId="661D8F58" w:rsidR="00722897" w:rsidRPr="004A615F" w:rsidRDefault="00B73B29" w:rsidP="00B73B29">
      <w:pPr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(1-10)</w:t>
      </w:r>
      <w:r w:rsidR="00A776F1">
        <w:rPr>
          <w:rFonts w:eastAsiaTheme="minorHAnsi" w:hint="eastAsia"/>
          <w:sz w:val="20"/>
          <w:szCs w:val="20"/>
        </w:rPr>
        <w:t xml:space="preserve"> </w:t>
      </w:r>
      <w:r w:rsidR="00067E2D" w:rsidRPr="004A615F">
        <w:rPr>
          <w:rFonts w:eastAsiaTheme="minorHAnsi" w:hint="eastAsia"/>
          <w:sz w:val="20"/>
          <w:szCs w:val="20"/>
        </w:rPr>
        <w:t>研究参加者</w:t>
      </w:r>
      <w:r w:rsidR="00067E2D">
        <w:rPr>
          <w:rFonts w:eastAsiaTheme="minorHAnsi" w:hint="eastAsia"/>
          <w:sz w:val="20"/>
          <w:szCs w:val="20"/>
        </w:rPr>
        <w:t>の</w:t>
      </w:r>
      <w:r w:rsidR="00E111ED" w:rsidRPr="004A615F">
        <w:rPr>
          <w:rFonts w:eastAsiaTheme="minorHAnsi" w:hint="eastAsia"/>
          <w:sz w:val="20"/>
          <w:szCs w:val="20"/>
        </w:rPr>
        <w:t>国籍</w:t>
      </w:r>
      <w:r w:rsidR="004D0220" w:rsidRPr="004A615F">
        <w:rPr>
          <w:rFonts w:eastAsiaTheme="minorHAnsi" w:hint="eastAsia"/>
          <w:sz w:val="20"/>
          <w:szCs w:val="20"/>
        </w:rPr>
        <w:t>（</w:t>
      </w:r>
      <w:r w:rsidR="00E111ED" w:rsidRPr="004A615F">
        <w:rPr>
          <w:rFonts w:eastAsiaTheme="minorHAnsi" w:hint="eastAsia"/>
          <w:sz w:val="20"/>
          <w:szCs w:val="20"/>
        </w:rPr>
        <w:t>「日本人」「外国人」の選択肢</w:t>
      </w:r>
      <w:r w:rsidR="004D0220" w:rsidRPr="004A615F">
        <w:rPr>
          <w:rFonts w:eastAsiaTheme="minorHAnsi" w:hint="eastAsia"/>
          <w:sz w:val="20"/>
          <w:szCs w:val="20"/>
        </w:rPr>
        <w:t>よりも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具体的な</w:t>
      </w:r>
      <w:r w:rsidR="00E111ED" w:rsidRPr="004A615F">
        <w:rPr>
          <w:rFonts w:eastAsiaTheme="minorHAnsi" w:hint="eastAsia"/>
          <w:sz w:val="20"/>
          <w:szCs w:val="20"/>
        </w:rPr>
        <w:t>出身国を書</w:t>
      </w:r>
      <w:r w:rsidR="001226C0">
        <w:rPr>
          <w:rFonts w:eastAsiaTheme="minorHAnsi" w:hint="eastAsia"/>
          <w:sz w:val="20"/>
          <w:szCs w:val="20"/>
        </w:rPr>
        <w:t>いてもらう</w:t>
      </w:r>
      <w:r w:rsidR="004D0220" w:rsidRPr="004A615F">
        <w:rPr>
          <w:rFonts w:eastAsiaTheme="minorHAnsi" w:hint="eastAsia"/>
          <w:sz w:val="20"/>
          <w:szCs w:val="20"/>
        </w:rPr>
        <w:t>方がよい場合がある）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21E5C389" w14:textId="16898E45" w:rsidR="004D0220" w:rsidRPr="004A615F" w:rsidRDefault="00B73B29" w:rsidP="00A776F1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(1-11) </w:t>
      </w:r>
      <w:r w:rsidR="004D0220" w:rsidRPr="004A615F">
        <w:rPr>
          <w:rFonts w:eastAsiaTheme="minorHAnsi" w:hint="eastAsia"/>
          <w:sz w:val="20"/>
          <w:szCs w:val="20"/>
        </w:rPr>
        <w:t>データの管理方法（</w:t>
      </w:r>
      <w:r w:rsidR="006E543E">
        <w:rPr>
          <w:rFonts w:eastAsiaTheme="minorHAnsi" w:hint="eastAsia"/>
          <w:sz w:val="20"/>
          <w:szCs w:val="20"/>
        </w:rPr>
        <w:t>アクセス権のある人物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保管場所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方法</w:t>
      </w:r>
      <w:r w:rsidR="004A615F">
        <w:rPr>
          <w:rFonts w:eastAsiaTheme="minorHAnsi" w:hint="eastAsia"/>
          <w:sz w:val="20"/>
          <w:szCs w:val="20"/>
        </w:rPr>
        <w:t>等</w:t>
      </w:r>
      <w:r w:rsidR="004D0220" w:rsidRPr="004A615F">
        <w:rPr>
          <w:rFonts w:eastAsiaTheme="minorHAnsi" w:hint="eastAsia"/>
          <w:sz w:val="20"/>
          <w:szCs w:val="20"/>
        </w:rPr>
        <w:t>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068B1EE9" w14:textId="74173F51" w:rsidR="004D0220" w:rsidRPr="004A615F" w:rsidRDefault="00B73B29" w:rsidP="00B73B29">
      <w:pPr>
        <w:wordWrap w:val="0"/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(1-12) </w:t>
      </w:r>
      <w:r w:rsidR="004D0220" w:rsidRPr="004A615F">
        <w:rPr>
          <w:rFonts w:eastAsiaTheme="minorHAnsi" w:hint="eastAsia"/>
          <w:sz w:val="20"/>
          <w:szCs w:val="20"/>
        </w:rPr>
        <w:t>データの保存期間（「一定期間後にデータを破棄（削除）する」</w:t>
      </w:r>
      <w:r w:rsidR="00067E2D">
        <w:rPr>
          <w:rFonts w:eastAsiaTheme="minorHAnsi" w:hint="eastAsia"/>
          <w:sz w:val="20"/>
          <w:szCs w:val="20"/>
        </w:rPr>
        <w:t>等の</w:t>
      </w:r>
      <w:r w:rsidR="001226C0">
        <w:rPr>
          <w:rFonts w:eastAsiaTheme="minorHAnsi" w:hint="eastAsia"/>
          <w:sz w:val="20"/>
          <w:szCs w:val="20"/>
        </w:rPr>
        <w:t>曖昧な</w:t>
      </w:r>
      <w:r w:rsidR="004D0220" w:rsidRPr="004A615F">
        <w:rPr>
          <w:rFonts w:eastAsiaTheme="minorHAnsi" w:hint="eastAsia"/>
          <w:sz w:val="20"/>
          <w:szCs w:val="20"/>
        </w:rPr>
        <w:t>記述は避ける）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3E36BE49" w14:textId="77777777" w:rsidR="00E111ED" w:rsidRDefault="00E111ED" w:rsidP="00A776F1">
      <w:pPr>
        <w:spacing w:line="276" w:lineRule="auto"/>
        <w:rPr>
          <w:rFonts w:eastAsiaTheme="minorHAnsi"/>
          <w:sz w:val="20"/>
          <w:szCs w:val="20"/>
        </w:rPr>
      </w:pPr>
    </w:p>
    <w:p w14:paraId="21C2472D" w14:textId="32A1A67B" w:rsidR="004A615F" w:rsidRPr="004A615F" w:rsidRDefault="004D0220" w:rsidP="00A776F1">
      <w:pPr>
        <w:spacing w:line="276" w:lineRule="auto"/>
        <w:rPr>
          <w:rFonts w:eastAsiaTheme="minorHAnsi"/>
          <w:sz w:val="20"/>
          <w:szCs w:val="20"/>
        </w:rPr>
      </w:pPr>
      <w:r w:rsidRPr="004A615F">
        <w:rPr>
          <w:rFonts w:eastAsiaTheme="minorHAnsi" w:hint="eastAsia"/>
          <w:sz w:val="20"/>
          <w:szCs w:val="20"/>
        </w:rPr>
        <w:t>（</w:t>
      </w:r>
      <w:r w:rsidR="004A615F" w:rsidRPr="004A615F">
        <w:rPr>
          <w:rFonts w:eastAsiaTheme="minorHAnsi" w:hint="eastAsia"/>
          <w:sz w:val="20"/>
          <w:szCs w:val="20"/>
        </w:rPr>
        <w:t>２</w:t>
      </w:r>
      <w:r w:rsidRPr="004A615F">
        <w:rPr>
          <w:rFonts w:eastAsiaTheme="minorHAnsi" w:hint="eastAsia"/>
          <w:sz w:val="20"/>
          <w:szCs w:val="20"/>
        </w:rPr>
        <w:t>）</w:t>
      </w:r>
      <w:r w:rsidR="004A615F" w:rsidRPr="004A615F">
        <w:rPr>
          <w:rFonts w:eastAsiaTheme="minorHAnsi" w:hint="eastAsia"/>
          <w:sz w:val="20"/>
          <w:szCs w:val="20"/>
        </w:rPr>
        <w:t>文章</w:t>
      </w:r>
      <w:r w:rsidR="004979A4">
        <w:rPr>
          <w:rFonts w:eastAsiaTheme="minorHAnsi" w:hint="eastAsia"/>
          <w:sz w:val="20"/>
          <w:szCs w:val="20"/>
        </w:rPr>
        <w:t>，</w:t>
      </w:r>
      <w:r w:rsidR="00C95798">
        <w:rPr>
          <w:rFonts w:eastAsiaTheme="minorHAnsi" w:hint="eastAsia"/>
          <w:sz w:val="20"/>
          <w:szCs w:val="20"/>
        </w:rPr>
        <w:t>書式</w:t>
      </w:r>
      <w:r w:rsidR="00067E2D">
        <w:rPr>
          <w:rFonts w:eastAsiaTheme="minorHAnsi" w:hint="eastAsia"/>
          <w:sz w:val="20"/>
          <w:szCs w:val="20"/>
        </w:rPr>
        <w:t>について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1B8C9B5F" w14:textId="68FA9766" w:rsidR="000D2545" w:rsidRDefault="00B73B29" w:rsidP="00067E2D">
      <w:pPr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(2-1)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4D0220" w:rsidRPr="004A615F">
        <w:rPr>
          <w:rFonts w:eastAsiaTheme="minorHAnsi" w:hint="eastAsia"/>
          <w:sz w:val="20"/>
          <w:szCs w:val="20"/>
        </w:rPr>
        <w:t>提出書類に誤植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文法ミス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不自然・不適切な表現</w:t>
      </w:r>
      <w:r w:rsidR="003A3CC5">
        <w:rPr>
          <w:rFonts w:eastAsiaTheme="minorHAnsi" w:hint="eastAsia"/>
          <w:sz w:val="20"/>
          <w:szCs w:val="20"/>
        </w:rPr>
        <w:t>は</w:t>
      </w:r>
      <w:r w:rsidR="004D0220" w:rsidRPr="004A615F">
        <w:rPr>
          <w:rFonts w:eastAsiaTheme="minorHAnsi" w:hint="eastAsia"/>
          <w:sz w:val="20"/>
          <w:szCs w:val="20"/>
        </w:rPr>
        <w:t>ないか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046CB54E" w14:textId="3AE74E57" w:rsidR="004D0220" w:rsidRPr="004A615F" w:rsidRDefault="00B73B29" w:rsidP="00067E2D">
      <w:pPr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(2-2)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4D0220" w:rsidRPr="004A615F">
        <w:rPr>
          <w:rFonts w:eastAsiaTheme="minorHAnsi" w:hint="eastAsia"/>
          <w:sz w:val="20"/>
          <w:szCs w:val="20"/>
        </w:rPr>
        <w:t>外国語で</w:t>
      </w:r>
      <w:r w:rsidR="00BF3480">
        <w:rPr>
          <w:rFonts w:eastAsiaTheme="minorHAnsi" w:hint="eastAsia"/>
          <w:sz w:val="20"/>
          <w:szCs w:val="20"/>
        </w:rPr>
        <w:t>記載</w:t>
      </w:r>
      <w:r w:rsidR="004D0220" w:rsidRPr="004A615F">
        <w:rPr>
          <w:rFonts w:eastAsiaTheme="minorHAnsi" w:hint="eastAsia"/>
          <w:sz w:val="20"/>
          <w:szCs w:val="20"/>
        </w:rPr>
        <w:t>した</w:t>
      </w:r>
      <w:r w:rsidR="00C95798">
        <w:rPr>
          <w:rFonts w:eastAsiaTheme="minorHAnsi" w:hint="eastAsia"/>
          <w:sz w:val="20"/>
          <w:szCs w:val="20"/>
        </w:rPr>
        <w:t>書類</w:t>
      </w:r>
      <w:r w:rsidR="004D0220" w:rsidRPr="004A615F">
        <w:rPr>
          <w:rFonts w:eastAsiaTheme="minorHAnsi" w:hint="eastAsia"/>
          <w:sz w:val="20"/>
          <w:szCs w:val="20"/>
        </w:rPr>
        <w:t>は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母語話者によるチェック等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4A615F">
        <w:rPr>
          <w:rFonts w:eastAsiaTheme="minorHAnsi" w:hint="eastAsia"/>
          <w:sz w:val="20"/>
          <w:szCs w:val="20"/>
        </w:rPr>
        <w:t>適切な確認を行っ</w:t>
      </w:r>
      <w:r w:rsidR="00344506">
        <w:rPr>
          <w:rFonts w:eastAsiaTheme="minorHAnsi" w:hint="eastAsia"/>
          <w:sz w:val="20"/>
          <w:szCs w:val="20"/>
        </w:rPr>
        <w:t>ている</w:t>
      </w:r>
      <w:r w:rsidR="004D0220" w:rsidRPr="004A615F">
        <w:rPr>
          <w:rFonts w:eastAsiaTheme="minorHAnsi" w:hint="eastAsia"/>
          <w:sz w:val="20"/>
          <w:szCs w:val="20"/>
        </w:rPr>
        <w:t>か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4E25E13A" w14:textId="21E79691" w:rsidR="004D0220" w:rsidRPr="00E6576E" w:rsidRDefault="00B73B29" w:rsidP="00B73B29">
      <w:pPr>
        <w:wordWrap w:val="0"/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(2-3)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4D0220" w:rsidRPr="004A615F">
        <w:rPr>
          <w:rFonts w:eastAsiaTheme="minorHAnsi" w:hint="eastAsia"/>
          <w:sz w:val="20"/>
          <w:szCs w:val="20"/>
        </w:rPr>
        <w:t>説明文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E6576E">
        <w:rPr>
          <w:rFonts w:eastAsiaTheme="minorHAnsi" w:hint="eastAsia"/>
          <w:sz w:val="20"/>
          <w:szCs w:val="20"/>
        </w:rPr>
        <w:t>同意書は申請書の中に記載せず</w:t>
      </w:r>
      <w:r w:rsidR="004979A4">
        <w:rPr>
          <w:rFonts w:eastAsiaTheme="minorHAnsi" w:hint="eastAsia"/>
          <w:sz w:val="20"/>
          <w:szCs w:val="20"/>
        </w:rPr>
        <w:t>，</w:t>
      </w:r>
      <w:r w:rsidR="004D0220" w:rsidRPr="00E6576E">
        <w:rPr>
          <w:rFonts w:eastAsiaTheme="minorHAnsi" w:hint="eastAsia"/>
          <w:sz w:val="20"/>
          <w:szCs w:val="20"/>
        </w:rPr>
        <w:t>研究参加者に提示する形のままで</w:t>
      </w:r>
      <w:r w:rsidR="004979A4">
        <w:rPr>
          <w:rFonts w:eastAsiaTheme="minorHAnsi" w:hint="eastAsia"/>
          <w:sz w:val="20"/>
          <w:szCs w:val="20"/>
        </w:rPr>
        <w:t>，</w:t>
      </w:r>
      <w:r w:rsidR="00067E2D">
        <w:rPr>
          <w:rFonts w:eastAsiaTheme="minorHAnsi" w:hint="eastAsia"/>
          <w:sz w:val="20"/>
          <w:szCs w:val="20"/>
        </w:rPr>
        <w:t>添付</w:t>
      </w:r>
      <w:r w:rsidR="004D0220" w:rsidRPr="00E6576E">
        <w:rPr>
          <w:rFonts w:eastAsiaTheme="minorHAnsi" w:hint="eastAsia"/>
          <w:sz w:val="20"/>
          <w:szCs w:val="20"/>
        </w:rPr>
        <w:t>資料として</w:t>
      </w:r>
      <w:r w:rsidR="00067E2D">
        <w:rPr>
          <w:rFonts w:eastAsiaTheme="minorHAnsi" w:hint="eastAsia"/>
          <w:sz w:val="20"/>
          <w:szCs w:val="20"/>
        </w:rPr>
        <w:t>提出して</w:t>
      </w:r>
      <w:r w:rsidR="004A615F" w:rsidRPr="00E6576E">
        <w:rPr>
          <w:rFonts w:eastAsiaTheme="minorHAnsi" w:hint="eastAsia"/>
          <w:sz w:val="20"/>
          <w:szCs w:val="20"/>
        </w:rPr>
        <w:t>いるか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4E03A1AF" w14:textId="1A01D1B9" w:rsidR="00790ADB" w:rsidRDefault="00B73B29" w:rsidP="00B73B29">
      <w:pPr>
        <w:wordWrap w:val="0"/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(2-4)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790ADB" w:rsidRPr="00790ADB">
        <w:rPr>
          <w:rFonts w:eastAsiaTheme="minorHAnsi" w:hint="eastAsia"/>
          <w:sz w:val="20"/>
          <w:szCs w:val="20"/>
        </w:rPr>
        <w:t>申請書と説明文の内容や情報が一致しているか</w:t>
      </w:r>
      <w:r w:rsidR="004979A4">
        <w:rPr>
          <w:rFonts w:eastAsiaTheme="minorHAnsi" w:hint="eastAsia"/>
          <w:sz w:val="20"/>
          <w:szCs w:val="20"/>
        </w:rPr>
        <w:t>．</w:t>
      </w:r>
      <w:r w:rsidR="00790ADB" w:rsidRPr="00790ADB">
        <w:rPr>
          <w:rFonts w:eastAsiaTheme="minorHAnsi" w:hint="eastAsia"/>
          <w:sz w:val="20"/>
          <w:szCs w:val="20"/>
        </w:rPr>
        <w:t>また</w:t>
      </w:r>
      <w:r w:rsidR="004979A4">
        <w:rPr>
          <w:rFonts w:eastAsiaTheme="minorHAnsi" w:hint="eastAsia"/>
          <w:sz w:val="20"/>
          <w:szCs w:val="20"/>
        </w:rPr>
        <w:t>，</w:t>
      </w:r>
      <w:r w:rsidR="00790ADB" w:rsidRPr="00790ADB">
        <w:rPr>
          <w:rFonts w:eastAsiaTheme="minorHAnsi" w:hint="eastAsia"/>
          <w:sz w:val="20"/>
          <w:szCs w:val="20"/>
        </w:rPr>
        <w:t>説明文に必要情報が過不足なく記載されているか（研究の目的・意義</w:t>
      </w:r>
      <w:r w:rsidR="004979A4">
        <w:rPr>
          <w:rFonts w:eastAsiaTheme="minorHAnsi" w:hint="eastAsia"/>
          <w:sz w:val="20"/>
          <w:szCs w:val="20"/>
        </w:rPr>
        <w:t>，</w:t>
      </w:r>
      <w:r w:rsidR="00790ADB" w:rsidRPr="00790ADB">
        <w:rPr>
          <w:rFonts w:eastAsiaTheme="minorHAnsi" w:hint="eastAsia"/>
          <w:sz w:val="20"/>
          <w:szCs w:val="20"/>
        </w:rPr>
        <w:t>内容・期間</w:t>
      </w:r>
      <w:r w:rsidR="004979A4">
        <w:rPr>
          <w:rFonts w:eastAsiaTheme="minorHAnsi" w:hint="eastAsia"/>
          <w:sz w:val="20"/>
          <w:szCs w:val="20"/>
        </w:rPr>
        <w:t>，</w:t>
      </w:r>
      <w:r w:rsidR="00790ADB" w:rsidRPr="00790ADB">
        <w:rPr>
          <w:rFonts w:eastAsiaTheme="minorHAnsi" w:hint="eastAsia"/>
          <w:sz w:val="20"/>
          <w:szCs w:val="20"/>
        </w:rPr>
        <w:t>参加の自由意思</w:t>
      </w:r>
      <w:r w:rsidR="004979A4">
        <w:rPr>
          <w:rFonts w:eastAsiaTheme="minorHAnsi" w:hint="eastAsia"/>
          <w:sz w:val="20"/>
          <w:szCs w:val="20"/>
        </w:rPr>
        <w:t>，</w:t>
      </w:r>
      <w:r w:rsidR="00790ADB" w:rsidRPr="00790ADB">
        <w:rPr>
          <w:rFonts w:eastAsiaTheme="minorHAnsi" w:hint="eastAsia"/>
          <w:sz w:val="20"/>
          <w:szCs w:val="20"/>
        </w:rPr>
        <w:t>個人情報や結果の取り扱い</w:t>
      </w:r>
      <w:r w:rsidR="004979A4">
        <w:rPr>
          <w:rFonts w:eastAsiaTheme="minorHAnsi" w:hint="eastAsia"/>
          <w:sz w:val="20"/>
          <w:szCs w:val="20"/>
        </w:rPr>
        <w:t>，</w:t>
      </w:r>
      <w:r w:rsidR="00790ADB" w:rsidRPr="00790ADB">
        <w:rPr>
          <w:rFonts w:eastAsiaTheme="minorHAnsi" w:hint="eastAsia"/>
          <w:sz w:val="20"/>
          <w:szCs w:val="20"/>
        </w:rPr>
        <w:t>謝金の有無や利益</w:t>
      </w:r>
      <w:r w:rsidR="004979A4">
        <w:rPr>
          <w:rFonts w:eastAsiaTheme="minorHAnsi" w:hint="eastAsia"/>
          <w:sz w:val="20"/>
          <w:szCs w:val="20"/>
        </w:rPr>
        <w:t>，</w:t>
      </w:r>
      <w:r w:rsidR="00790ADB" w:rsidRPr="00790ADB">
        <w:rPr>
          <w:rFonts w:eastAsiaTheme="minorHAnsi" w:hint="eastAsia"/>
          <w:sz w:val="20"/>
          <w:szCs w:val="20"/>
        </w:rPr>
        <w:t>問い合わせ先等）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72F07E92" w14:textId="2E9A9214" w:rsidR="004A615F" w:rsidRPr="00E6576E" w:rsidRDefault="00B73B29" w:rsidP="00067E2D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(2-5)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4A615F" w:rsidRPr="00E6576E">
        <w:rPr>
          <w:rFonts w:eastAsiaTheme="minorHAnsi" w:hint="eastAsia"/>
          <w:sz w:val="20"/>
          <w:szCs w:val="20"/>
        </w:rPr>
        <w:t>同意書の宛名は部局長（研究科長）名となっているか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102CAA3C" w14:textId="6B1B8C67" w:rsidR="00344506" w:rsidRDefault="00B73B29" w:rsidP="00067E2D">
      <w:pPr>
        <w:wordWrap w:val="0"/>
        <w:spacing w:line="276" w:lineRule="auto"/>
        <w:ind w:leftChars="100" w:left="21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(2-6)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4D0220" w:rsidRPr="00E6576E">
        <w:rPr>
          <w:rFonts w:eastAsiaTheme="minorHAnsi" w:hint="eastAsia"/>
          <w:sz w:val="20"/>
          <w:szCs w:val="20"/>
        </w:rPr>
        <w:t>質問事項の例</w:t>
      </w:r>
      <w:r w:rsidR="004A615F" w:rsidRPr="00E6576E">
        <w:rPr>
          <w:rFonts w:eastAsiaTheme="minorHAnsi" w:hint="eastAsia"/>
          <w:sz w:val="20"/>
          <w:szCs w:val="20"/>
        </w:rPr>
        <w:t>は提出しているか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54E6B800" w14:textId="670AAEC6" w:rsidR="004D0220" w:rsidRDefault="00B73B29" w:rsidP="00854561">
      <w:pPr>
        <w:wordWrap w:val="0"/>
        <w:ind w:leftChars="100" w:left="610" w:hangingChars="200" w:hanging="400"/>
        <w:rPr>
          <w:rFonts w:eastAsiaTheme="minorHAnsi"/>
          <w:color w:val="000000" w:themeColor="text1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(2-7)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3A3CC5">
        <w:rPr>
          <w:rFonts w:eastAsiaTheme="minorHAnsi" w:hint="eastAsia"/>
          <w:sz w:val="20"/>
          <w:szCs w:val="20"/>
        </w:rPr>
        <w:t>質問紙や</w:t>
      </w:r>
      <w:r w:rsidR="004D0220" w:rsidRPr="00E6576E">
        <w:rPr>
          <w:rFonts w:eastAsiaTheme="minorHAnsi" w:hint="eastAsia"/>
          <w:sz w:val="20"/>
          <w:szCs w:val="20"/>
        </w:rPr>
        <w:t>インタビュー</w:t>
      </w:r>
      <w:r w:rsidR="003A3CC5">
        <w:rPr>
          <w:rFonts w:eastAsiaTheme="minorHAnsi" w:hint="eastAsia"/>
          <w:sz w:val="20"/>
          <w:szCs w:val="20"/>
        </w:rPr>
        <w:t>が</w:t>
      </w:r>
      <w:r w:rsidR="002D13BB">
        <w:rPr>
          <w:rFonts w:eastAsiaTheme="minorHAnsi" w:hint="eastAsia"/>
          <w:sz w:val="20"/>
          <w:szCs w:val="20"/>
        </w:rPr>
        <w:t>日本語または</w:t>
      </w:r>
      <w:r w:rsidR="003A3CC5">
        <w:rPr>
          <w:rFonts w:eastAsiaTheme="minorHAnsi" w:hint="eastAsia"/>
          <w:sz w:val="20"/>
          <w:szCs w:val="20"/>
        </w:rPr>
        <w:t>英語以外の</w:t>
      </w:r>
      <w:r w:rsidR="002D13BB">
        <w:rPr>
          <w:rFonts w:eastAsiaTheme="minorHAnsi" w:hint="eastAsia"/>
          <w:sz w:val="20"/>
          <w:szCs w:val="20"/>
        </w:rPr>
        <w:t>言語</w:t>
      </w:r>
      <w:r>
        <w:rPr>
          <w:rFonts w:eastAsiaTheme="minorHAnsi" w:hint="eastAsia"/>
          <w:sz w:val="20"/>
          <w:szCs w:val="20"/>
        </w:rPr>
        <w:t>の</w:t>
      </w:r>
      <w:r w:rsidR="004D0220" w:rsidRPr="00E6576E">
        <w:rPr>
          <w:rFonts w:eastAsiaTheme="minorHAnsi" w:hint="eastAsia"/>
          <w:sz w:val="20"/>
          <w:szCs w:val="20"/>
        </w:rPr>
        <w:t>場合は</w:t>
      </w:r>
      <w:r w:rsidR="00311670">
        <w:rPr>
          <w:rFonts w:eastAsiaTheme="minorHAnsi" w:hint="eastAsia"/>
          <w:sz w:val="20"/>
          <w:szCs w:val="20"/>
        </w:rPr>
        <w:t>、</w:t>
      </w:r>
      <w:r w:rsidR="003A3CC5">
        <w:rPr>
          <w:rFonts w:eastAsiaTheme="minorHAnsi" w:hint="eastAsia"/>
          <w:sz w:val="20"/>
          <w:szCs w:val="20"/>
        </w:rPr>
        <w:t>その日本語</w:t>
      </w:r>
      <w:r w:rsidR="00854561">
        <w:rPr>
          <w:rFonts w:eastAsiaTheme="minorHAnsi" w:hint="eastAsia"/>
          <w:sz w:val="20"/>
          <w:szCs w:val="20"/>
        </w:rPr>
        <w:t>訳または英語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訳</w:t>
      </w:r>
      <w:r w:rsidR="003A3CC5">
        <w:rPr>
          <w:rFonts w:eastAsiaTheme="minorHAnsi" w:hint="eastAsia"/>
          <w:color w:val="000000" w:themeColor="text1"/>
          <w:sz w:val="20"/>
          <w:szCs w:val="20"/>
        </w:rPr>
        <w:t>が</w:t>
      </w:r>
      <w:r w:rsidR="00311670">
        <w:rPr>
          <w:rFonts w:eastAsiaTheme="minorHAnsi" w:hint="eastAsia"/>
          <w:color w:val="000000" w:themeColor="text1"/>
          <w:sz w:val="20"/>
          <w:szCs w:val="20"/>
        </w:rPr>
        <w:t>添付</w:t>
      </w:r>
      <w:r w:rsidR="003A3CC5">
        <w:rPr>
          <w:rFonts w:eastAsiaTheme="minorHAnsi" w:hint="eastAsia"/>
          <w:color w:val="000000" w:themeColor="text1"/>
          <w:sz w:val="20"/>
          <w:szCs w:val="20"/>
        </w:rPr>
        <w:t>されているか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．</w:t>
      </w:r>
    </w:p>
    <w:p w14:paraId="4AB34FB1" w14:textId="39ECB41A" w:rsidR="003A3CC5" w:rsidRPr="004A615F" w:rsidRDefault="003A3CC5" w:rsidP="00A776F1">
      <w:pPr>
        <w:spacing w:line="276" w:lineRule="auto"/>
        <w:rPr>
          <w:rFonts w:eastAsiaTheme="minorHAnsi"/>
          <w:sz w:val="20"/>
          <w:szCs w:val="20"/>
        </w:rPr>
      </w:pPr>
      <w:r w:rsidRPr="004A615F">
        <w:rPr>
          <w:rFonts w:eastAsiaTheme="minorHAnsi" w:hint="eastAsia"/>
          <w:sz w:val="20"/>
          <w:szCs w:val="20"/>
        </w:rPr>
        <w:lastRenderedPageBreak/>
        <w:t>（</w:t>
      </w:r>
      <w:r>
        <w:rPr>
          <w:rFonts w:eastAsiaTheme="minorHAnsi" w:hint="eastAsia"/>
          <w:sz w:val="20"/>
          <w:szCs w:val="20"/>
        </w:rPr>
        <w:t>３</w:t>
      </w:r>
      <w:r w:rsidRPr="004A615F">
        <w:rPr>
          <w:rFonts w:eastAsiaTheme="minorHAnsi" w:hint="eastAsia"/>
          <w:sz w:val="20"/>
          <w:szCs w:val="20"/>
        </w:rPr>
        <w:t>）</w:t>
      </w:r>
      <w:r>
        <w:rPr>
          <w:rFonts w:eastAsiaTheme="minorHAnsi" w:hint="eastAsia"/>
          <w:sz w:val="20"/>
          <w:szCs w:val="20"/>
        </w:rPr>
        <w:t>再提出の場合</w:t>
      </w:r>
      <w:r w:rsidR="004979A4">
        <w:rPr>
          <w:rFonts w:eastAsiaTheme="minorHAnsi" w:hint="eastAsia"/>
          <w:sz w:val="20"/>
          <w:szCs w:val="20"/>
        </w:rPr>
        <w:t>，</w:t>
      </w:r>
      <w:r>
        <w:rPr>
          <w:rFonts w:eastAsiaTheme="minorHAnsi" w:hint="eastAsia"/>
          <w:sz w:val="20"/>
          <w:szCs w:val="20"/>
        </w:rPr>
        <w:t>上記に加えて次の点を確認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3CED8A13" w14:textId="25866579" w:rsidR="004D0220" w:rsidRDefault="00B73B29" w:rsidP="00B73B29">
      <w:pPr>
        <w:wordWrap w:val="0"/>
        <w:spacing w:line="276" w:lineRule="auto"/>
        <w:ind w:leftChars="100" w:left="610" w:hangingChars="200" w:hanging="400"/>
        <w:rPr>
          <w:rFonts w:eastAsiaTheme="minorHAnsi"/>
          <w:color w:val="000000" w:themeColor="text1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(3-1)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4A615F" w:rsidRPr="00E6576E">
        <w:rPr>
          <w:rFonts w:eastAsiaTheme="minorHAnsi" w:hint="eastAsia"/>
          <w:color w:val="000000" w:themeColor="text1"/>
          <w:sz w:val="20"/>
          <w:szCs w:val="20"/>
        </w:rPr>
        <w:t>再提出書類は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修正箇所にマーカーを付す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赤字にするなどして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修正部分</w:t>
      </w:r>
      <w:r w:rsidR="004A615F" w:rsidRPr="00E6576E">
        <w:rPr>
          <w:rFonts w:eastAsiaTheme="minorHAnsi" w:hint="eastAsia"/>
          <w:color w:val="000000" w:themeColor="text1"/>
          <w:sz w:val="20"/>
          <w:szCs w:val="20"/>
        </w:rPr>
        <w:t>を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明確に</w:t>
      </w:r>
      <w:r w:rsidR="004A615F" w:rsidRPr="00E6576E">
        <w:rPr>
          <w:rFonts w:eastAsiaTheme="minorHAnsi" w:hint="eastAsia"/>
          <w:color w:val="000000" w:themeColor="text1"/>
          <w:sz w:val="20"/>
          <w:szCs w:val="20"/>
        </w:rPr>
        <w:t>しているか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．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また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bookmarkStart w:id="1" w:name="_Hlk206816504"/>
      <w:r w:rsidR="00E6576E" w:rsidRPr="00E6576E">
        <w:rPr>
          <w:rFonts w:eastAsiaTheme="minorHAnsi" w:hint="eastAsia"/>
          <w:color w:val="000000" w:themeColor="text1"/>
          <w:sz w:val="20"/>
          <w:szCs w:val="20"/>
        </w:rPr>
        <w:t>再提出する書類は</w:t>
      </w:r>
      <w:r w:rsidR="004D0220" w:rsidRPr="00E6576E">
        <w:rPr>
          <w:rFonts w:eastAsiaTheme="minorHAnsi" w:hint="eastAsia"/>
          <w:color w:val="000000" w:themeColor="text1"/>
          <w:sz w:val="20"/>
          <w:szCs w:val="20"/>
        </w:rPr>
        <w:t>修正した</w:t>
      </w:r>
      <w:r w:rsidR="00E6576E" w:rsidRPr="00E6576E">
        <w:rPr>
          <w:rFonts w:eastAsiaTheme="minorHAnsi" w:hint="eastAsia"/>
          <w:color w:val="000000" w:themeColor="text1"/>
          <w:sz w:val="20"/>
          <w:szCs w:val="20"/>
        </w:rPr>
        <w:t>ものに限定しているか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．</w:t>
      </w:r>
    </w:p>
    <w:p w14:paraId="3B1AB9B8" w14:textId="09856565" w:rsidR="000D2545" w:rsidRDefault="00B73B29" w:rsidP="00B73B29">
      <w:pPr>
        <w:wordWrap w:val="0"/>
        <w:spacing w:line="276" w:lineRule="auto"/>
        <w:ind w:leftChars="100" w:left="610" w:hangingChars="200" w:hanging="4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>□</w:t>
      </w:r>
      <w:r>
        <w:rPr>
          <w:rFonts w:eastAsiaTheme="minorHAnsi" w:hint="eastAsia"/>
          <w:sz w:val="20"/>
          <w:szCs w:val="20"/>
        </w:rPr>
        <w:t xml:space="preserve"> (3-2)</w:t>
      </w:r>
      <w:r w:rsidR="00067E2D">
        <w:rPr>
          <w:rFonts w:eastAsiaTheme="minorHAnsi" w:hint="eastAsia"/>
          <w:sz w:val="20"/>
          <w:szCs w:val="20"/>
        </w:rPr>
        <w:t xml:space="preserve"> </w:t>
      </w:r>
      <w:r w:rsidR="003A3CC5">
        <w:rPr>
          <w:rFonts w:eastAsiaTheme="minorHAnsi" w:hint="eastAsia"/>
          <w:color w:val="000000" w:themeColor="text1"/>
          <w:sz w:val="20"/>
          <w:szCs w:val="20"/>
        </w:rPr>
        <w:t>再提出の際には</w:t>
      </w:r>
      <w:r w:rsidR="004979A4">
        <w:rPr>
          <w:rFonts w:eastAsiaTheme="minorHAnsi" w:hint="eastAsia"/>
          <w:color w:val="000000" w:themeColor="text1"/>
          <w:sz w:val="20"/>
          <w:szCs w:val="20"/>
        </w:rPr>
        <w:t>，</w:t>
      </w:r>
      <w:r w:rsidR="00344506">
        <w:rPr>
          <w:rFonts w:eastAsiaTheme="minorHAnsi" w:hint="eastAsia"/>
          <w:sz w:val="20"/>
          <w:szCs w:val="20"/>
        </w:rPr>
        <w:t>レスポンスレター</w:t>
      </w:r>
      <w:r w:rsidR="003A3CC5">
        <w:rPr>
          <w:rFonts w:eastAsiaTheme="minorHAnsi" w:hint="eastAsia"/>
          <w:sz w:val="20"/>
          <w:szCs w:val="20"/>
        </w:rPr>
        <w:t>（</w:t>
      </w:r>
      <w:r w:rsidR="000D2545" w:rsidRPr="000D2545">
        <w:rPr>
          <w:rFonts w:eastAsiaTheme="minorHAnsi"/>
          <w:sz w:val="20"/>
          <w:szCs w:val="20"/>
        </w:rPr>
        <w:t>倫理委員会の</w:t>
      </w:r>
      <w:r w:rsidR="00344506">
        <w:rPr>
          <w:rFonts w:eastAsiaTheme="minorHAnsi" w:hint="eastAsia"/>
          <w:sz w:val="20"/>
          <w:szCs w:val="20"/>
        </w:rPr>
        <w:t>個々の</w:t>
      </w:r>
      <w:r w:rsidR="00BF3480" w:rsidRPr="00BF3480">
        <w:rPr>
          <w:rFonts w:eastAsiaTheme="minorHAnsi" w:hint="eastAsia"/>
          <w:sz w:val="20"/>
          <w:szCs w:val="20"/>
        </w:rPr>
        <w:t>質問やコメント</w:t>
      </w:r>
      <w:r w:rsidR="00344506">
        <w:rPr>
          <w:rFonts w:eastAsiaTheme="minorHAnsi" w:hint="eastAsia"/>
          <w:sz w:val="20"/>
          <w:szCs w:val="20"/>
        </w:rPr>
        <w:t>に対し</w:t>
      </w:r>
      <w:r w:rsidR="004979A4">
        <w:rPr>
          <w:rFonts w:eastAsiaTheme="minorHAnsi"/>
          <w:sz w:val="20"/>
          <w:szCs w:val="20"/>
        </w:rPr>
        <w:t>，</w:t>
      </w:r>
      <w:r w:rsidR="00344506">
        <w:rPr>
          <w:rFonts w:eastAsiaTheme="minorHAnsi" w:hint="eastAsia"/>
          <w:sz w:val="20"/>
          <w:szCs w:val="20"/>
        </w:rPr>
        <w:t>それぞれ</w:t>
      </w:r>
      <w:r w:rsidR="004979A4">
        <w:rPr>
          <w:rFonts w:eastAsiaTheme="minorHAnsi" w:hint="eastAsia"/>
          <w:sz w:val="20"/>
          <w:szCs w:val="20"/>
        </w:rPr>
        <w:t>，</w:t>
      </w:r>
      <w:r w:rsidR="000D2545" w:rsidRPr="000D2545">
        <w:rPr>
          <w:rFonts w:eastAsiaTheme="minorHAnsi"/>
          <w:sz w:val="20"/>
          <w:szCs w:val="20"/>
        </w:rPr>
        <w:t>どのように対応したのか</w:t>
      </w:r>
      <w:r w:rsidR="003A3CC5">
        <w:rPr>
          <w:rFonts w:eastAsiaTheme="minorHAnsi" w:hint="eastAsia"/>
          <w:sz w:val="20"/>
          <w:szCs w:val="20"/>
        </w:rPr>
        <w:t>を明記したもの）を添付しているか</w:t>
      </w:r>
      <w:r w:rsidR="004979A4">
        <w:rPr>
          <w:rFonts w:eastAsiaTheme="minorHAnsi" w:hint="eastAsia"/>
          <w:sz w:val="20"/>
          <w:szCs w:val="20"/>
        </w:rPr>
        <w:t>．</w:t>
      </w:r>
    </w:p>
    <w:bookmarkEnd w:id="1"/>
    <w:p w14:paraId="6170BD51" w14:textId="77777777" w:rsidR="00C95798" w:rsidRDefault="00C95798" w:rsidP="00067E2D">
      <w:pPr>
        <w:spacing w:line="360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7147F304" w14:textId="77777777" w:rsidR="001226C0" w:rsidRDefault="001226C0" w:rsidP="00067E2D">
      <w:pPr>
        <w:spacing w:line="360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4635842D" w14:textId="3C5B7B57" w:rsidR="00A36881" w:rsidRPr="00A36881" w:rsidRDefault="00A36881" w:rsidP="00A36881">
      <w:pPr>
        <w:spacing w:line="360" w:lineRule="auto"/>
        <w:ind w:leftChars="100" w:left="210" w:firstLineChars="2500" w:firstLine="5000"/>
        <w:rPr>
          <w:rFonts w:eastAsiaTheme="minorHAnsi"/>
          <w:sz w:val="20"/>
          <w:szCs w:val="20"/>
          <w:u w:val="single"/>
        </w:rPr>
      </w:pPr>
      <w:r w:rsidRPr="00A36881">
        <w:rPr>
          <w:rFonts w:eastAsiaTheme="minorHAnsi" w:hint="eastAsia"/>
          <w:sz w:val="20"/>
          <w:szCs w:val="20"/>
          <w:u w:val="single"/>
        </w:rPr>
        <w:t xml:space="preserve">記入日：　　　　　　　　　　　　　　</w:t>
      </w:r>
    </w:p>
    <w:p w14:paraId="4CDD2AF4" w14:textId="77777777" w:rsidR="001226C0" w:rsidRDefault="001226C0" w:rsidP="00067E2D">
      <w:pPr>
        <w:spacing w:line="360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7AA2036E" w14:textId="7042C71A" w:rsidR="00A36881" w:rsidRDefault="00A36881" w:rsidP="00067E2D">
      <w:pPr>
        <w:spacing w:line="360" w:lineRule="auto"/>
        <w:ind w:left="200" w:hangingChars="100" w:hanging="200"/>
        <w:rPr>
          <w:rFonts w:eastAsiaTheme="minorHAnsi"/>
          <w:sz w:val="20"/>
          <w:szCs w:val="20"/>
        </w:rPr>
      </w:pPr>
      <w:r w:rsidRPr="00A776F1">
        <w:rPr>
          <w:rFonts w:eastAsiaTheme="minorHAnsi" w:hint="eastAsia"/>
          <w:sz w:val="20"/>
          <w:szCs w:val="20"/>
        </w:rPr>
        <w:t xml:space="preserve">　　　　　　　　　　　　　　　　　　</w:t>
      </w:r>
      <w:r>
        <w:rPr>
          <w:rFonts w:eastAsiaTheme="minorHAnsi" w:hint="eastAsia"/>
          <w:sz w:val="20"/>
          <w:szCs w:val="20"/>
        </w:rPr>
        <w:t xml:space="preserve">　　　　　　　　</w:t>
      </w:r>
      <w:r w:rsidRPr="00A776F1">
        <w:rPr>
          <w:rFonts w:eastAsiaTheme="minorHAnsi" w:hint="eastAsia"/>
          <w:sz w:val="20"/>
          <w:szCs w:val="20"/>
          <w:u w:val="single"/>
        </w:rPr>
        <w:t>氏</w:t>
      </w:r>
      <w:r>
        <w:rPr>
          <w:rFonts w:eastAsiaTheme="minorHAnsi" w:hint="eastAsia"/>
          <w:sz w:val="20"/>
          <w:szCs w:val="20"/>
          <w:u w:val="single"/>
        </w:rPr>
        <w:t xml:space="preserve">　</w:t>
      </w:r>
      <w:r w:rsidRPr="00A776F1">
        <w:rPr>
          <w:rFonts w:eastAsiaTheme="minorHAnsi" w:hint="eastAsia"/>
          <w:sz w:val="20"/>
          <w:szCs w:val="20"/>
          <w:u w:val="single"/>
        </w:rPr>
        <w:t>名：</w:t>
      </w:r>
      <w:r>
        <w:rPr>
          <w:rFonts w:eastAsiaTheme="minorHAnsi" w:hint="eastAsia"/>
          <w:sz w:val="20"/>
          <w:szCs w:val="20"/>
          <w:u w:val="single"/>
        </w:rPr>
        <w:t xml:space="preserve">　　</w:t>
      </w:r>
      <w:r w:rsidRPr="00A776F1">
        <w:rPr>
          <w:rFonts w:eastAsiaTheme="minorHAnsi" w:hint="eastAsia"/>
          <w:sz w:val="20"/>
          <w:szCs w:val="20"/>
          <w:u w:val="single"/>
        </w:rPr>
        <w:t xml:space="preserve">　　　　　　　　　　　　</w:t>
      </w:r>
    </w:p>
    <w:p w14:paraId="263D170D" w14:textId="77777777" w:rsidR="00B73B29" w:rsidRDefault="00B73B29" w:rsidP="00067E2D">
      <w:pPr>
        <w:spacing w:line="360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495FBD64" w14:textId="77777777" w:rsidR="001226C0" w:rsidRPr="00BF3480" w:rsidRDefault="001226C0" w:rsidP="00067E2D">
      <w:pPr>
        <w:spacing w:line="360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3858EA24" w14:textId="3AD20601" w:rsidR="004A615F" w:rsidRDefault="004A615F" w:rsidP="00B73B29">
      <w:pPr>
        <w:spacing w:line="276" w:lineRule="auto"/>
        <w:ind w:left="200" w:hangingChars="100" w:hanging="200"/>
        <w:rPr>
          <w:rFonts w:eastAsiaTheme="minorHAnsi"/>
          <w:sz w:val="20"/>
          <w:szCs w:val="20"/>
        </w:rPr>
      </w:pPr>
      <w:r w:rsidRPr="00E6576E">
        <w:rPr>
          <w:rFonts w:eastAsiaTheme="minorHAnsi" w:hint="eastAsia"/>
          <w:sz w:val="20"/>
          <w:szCs w:val="20"/>
        </w:rPr>
        <w:t>（補足）</w:t>
      </w:r>
    </w:p>
    <w:p w14:paraId="1C66421A" w14:textId="0E62242B" w:rsidR="006E543E" w:rsidRPr="004A615F" w:rsidRDefault="004A615F" w:rsidP="00B73B29">
      <w:pPr>
        <w:spacing w:line="276" w:lineRule="auto"/>
        <w:ind w:left="200" w:hangingChars="100" w:hanging="200"/>
        <w:rPr>
          <w:rFonts w:eastAsiaTheme="minorHAnsi"/>
          <w:sz w:val="20"/>
          <w:szCs w:val="20"/>
        </w:rPr>
      </w:pPr>
      <w:r w:rsidRPr="00E6576E">
        <w:rPr>
          <w:rFonts w:eastAsiaTheme="minorHAnsi" w:hint="eastAsia"/>
          <w:sz w:val="20"/>
          <w:szCs w:val="20"/>
        </w:rPr>
        <w:t>・</w:t>
      </w:r>
      <w:r w:rsidR="00586F31">
        <w:rPr>
          <w:rFonts w:eastAsiaTheme="minorHAnsi" w:hint="eastAsia"/>
          <w:sz w:val="20"/>
          <w:szCs w:val="20"/>
        </w:rPr>
        <w:t>研究</w:t>
      </w:r>
      <w:r w:rsidR="00E111ED" w:rsidRPr="00E6576E">
        <w:rPr>
          <w:rFonts w:eastAsiaTheme="minorHAnsi" w:hint="eastAsia"/>
          <w:sz w:val="20"/>
          <w:szCs w:val="20"/>
        </w:rPr>
        <w:t>参加者</w:t>
      </w:r>
      <w:r w:rsidRPr="00E6576E">
        <w:rPr>
          <w:rFonts w:eastAsiaTheme="minorHAnsi" w:hint="eastAsia"/>
          <w:sz w:val="20"/>
          <w:szCs w:val="20"/>
        </w:rPr>
        <w:t>への</w:t>
      </w:r>
      <w:r w:rsidR="00E111ED" w:rsidRPr="00E6576E">
        <w:rPr>
          <w:rFonts w:eastAsiaTheme="minorHAnsi" w:hint="eastAsia"/>
          <w:sz w:val="20"/>
          <w:szCs w:val="20"/>
        </w:rPr>
        <w:t>負担</w:t>
      </w:r>
      <w:r w:rsidRPr="00E6576E">
        <w:rPr>
          <w:rFonts w:eastAsiaTheme="minorHAnsi" w:hint="eastAsia"/>
          <w:sz w:val="20"/>
          <w:szCs w:val="20"/>
        </w:rPr>
        <w:t>を軽減するため</w:t>
      </w:r>
      <w:r w:rsidR="004979A4">
        <w:rPr>
          <w:rFonts w:eastAsiaTheme="minorHAnsi" w:hint="eastAsia"/>
          <w:sz w:val="20"/>
          <w:szCs w:val="20"/>
        </w:rPr>
        <w:t>，</w:t>
      </w:r>
      <w:r w:rsidR="00E111ED" w:rsidRPr="00E6576E">
        <w:rPr>
          <w:rFonts w:eastAsiaTheme="minorHAnsi" w:hint="eastAsia"/>
          <w:sz w:val="20"/>
          <w:szCs w:val="20"/>
        </w:rPr>
        <w:t>実験や研究課題に</w:t>
      </w:r>
      <w:r w:rsidRPr="00E6576E">
        <w:rPr>
          <w:rFonts w:eastAsiaTheme="minorHAnsi" w:hint="eastAsia"/>
          <w:sz w:val="20"/>
          <w:szCs w:val="20"/>
        </w:rPr>
        <w:t>不必要</w:t>
      </w:r>
      <w:r w:rsidR="00E111ED" w:rsidRPr="00E6576E">
        <w:rPr>
          <w:rFonts w:eastAsiaTheme="minorHAnsi" w:hint="eastAsia"/>
          <w:sz w:val="20"/>
          <w:szCs w:val="20"/>
        </w:rPr>
        <w:t>なデータは取らない</w:t>
      </w:r>
      <w:r w:rsidR="00344506">
        <w:rPr>
          <w:rFonts w:eastAsiaTheme="minorHAnsi" w:hint="eastAsia"/>
          <w:sz w:val="20"/>
          <w:szCs w:val="20"/>
        </w:rPr>
        <w:t>方がよい</w:t>
      </w:r>
      <w:r w:rsidR="00067E2D">
        <w:rPr>
          <w:rFonts w:eastAsiaTheme="minorHAnsi" w:hint="eastAsia"/>
          <w:sz w:val="20"/>
          <w:szCs w:val="20"/>
        </w:rPr>
        <w:t>場合があります</w:t>
      </w:r>
      <w:r w:rsidR="004979A4">
        <w:rPr>
          <w:rFonts w:eastAsiaTheme="minorHAnsi" w:hint="eastAsia"/>
          <w:sz w:val="20"/>
          <w:szCs w:val="20"/>
        </w:rPr>
        <w:t>．</w:t>
      </w:r>
      <w:r w:rsidR="006E543E">
        <w:rPr>
          <w:rFonts w:eastAsiaTheme="minorHAnsi" w:hint="eastAsia"/>
          <w:sz w:val="20"/>
          <w:szCs w:val="20"/>
        </w:rPr>
        <w:t>特に</w:t>
      </w:r>
      <w:r w:rsidR="004979A4">
        <w:rPr>
          <w:rFonts w:eastAsiaTheme="minorHAnsi" w:hint="eastAsia"/>
          <w:sz w:val="20"/>
          <w:szCs w:val="20"/>
        </w:rPr>
        <w:t>，</w:t>
      </w:r>
      <w:r w:rsidR="006E543E">
        <w:rPr>
          <w:rFonts w:eastAsiaTheme="minorHAnsi" w:hint="eastAsia"/>
          <w:sz w:val="20"/>
          <w:szCs w:val="20"/>
        </w:rPr>
        <w:t>個人情報は研究を行う上で必要のない</w:t>
      </w:r>
      <w:r w:rsidR="00586F31">
        <w:rPr>
          <w:rFonts w:eastAsiaTheme="minorHAnsi" w:hint="eastAsia"/>
          <w:sz w:val="20"/>
          <w:szCs w:val="20"/>
        </w:rPr>
        <w:t>もの</w:t>
      </w:r>
      <w:r w:rsidR="006E543E">
        <w:rPr>
          <w:rFonts w:eastAsiaTheme="minorHAnsi" w:hint="eastAsia"/>
          <w:sz w:val="20"/>
          <w:szCs w:val="20"/>
        </w:rPr>
        <w:t>は問うことを控え</w:t>
      </w:r>
      <w:r w:rsidR="00067E2D">
        <w:rPr>
          <w:rFonts w:eastAsiaTheme="minorHAnsi" w:hint="eastAsia"/>
          <w:sz w:val="20"/>
          <w:szCs w:val="20"/>
        </w:rPr>
        <w:t>た方がよいです</w:t>
      </w:r>
      <w:r w:rsidR="006E543E">
        <w:rPr>
          <w:rFonts w:eastAsiaTheme="minorHAnsi" w:hint="eastAsia"/>
          <w:sz w:val="20"/>
          <w:szCs w:val="20"/>
        </w:rPr>
        <w:t>（例：論文</w:t>
      </w:r>
      <w:r w:rsidR="001226C0">
        <w:rPr>
          <w:rFonts w:eastAsiaTheme="minorHAnsi" w:hint="eastAsia"/>
          <w:sz w:val="20"/>
          <w:szCs w:val="20"/>
        </w:rPr>
        <w:t>で</w:t>
      </w:r>
      <w:r w:rsidR="006E543E">
        <w:rPr>
          <w:rFonts w:eastAsiaTheme="minorHAnsi" w:hint="eastAsia"/>
          <w:sz w:val="20"/>
          <w:szCs w:val="20"/>
        </w:rPr>
        <w:t>報告</w:t>
      </w:r>
      <w:r w:rsidR="001226C0">
        <w:rPr>
          <w:rFonts w:eastAsiaTheme="minorHAnsi" w:hint="eastAsia"/>
          <w:sz w:val="20"/>
          <w:szCs w:val="20"/>
        </w:rPr>
        <w:t>しない</w:t>
      </w:r>
      <w:r w:rsidR="004979A4">
        <w:rPr>
          <w:rFonts w:eastAsiaTheme="minorHAnsi" w:hint="eastAsia"/>
          <w:sz w:val="20"/>
          <w:szCs w:val="20"/>
        </w:rPr>
        <w:t>，</w:t>
      </w:r>
      <w:r w:rsidR="006E543E">
        <w:rPr>
          <w:rFonts w:eastAsiaTheme="minorHAnsi" w:hint="eastAsia"/>
          <w:sz w:val="20"/>
          <w:szCs w:val="20"/>
        </w:rPr>
        <w:t>または研究題目や分析に利用</w:t>
      </w:r>
      <w:r w:rsidR="001226C0">
        <w:rPr>
          <w:rFonts w:eastAsiaTheme="minorHAnsi" w:hint="eastAsia"/>
          <w:sz w:val="20"/>
          <w:szCs w:val="20"/>
        </w:rPr>
        <w:t>し</w:t>
      </w:r>
      <w:r w:rsidR="006E543E">
        <w:rPr>
          <w:rFonts w:eastAsiaTheme="minorHAnsi" w:hint="eastAsia"/>
          <w:sz w:val="20"/>
          <w:szCs w:val="20"/>
        </w:rPr>
        <w:t>ない</w:t>
      </w:r>
      <w:r w:rsidR="001226C0">
        <w:rPr>
          <w:rFonts w:eastAsiaTheme="minorHAnsi" w:hint="eastAsia"/>
          <w:sz w:val="20"/>
          <w:szCs w:val="20"/>
        </w:rPr>
        <w:t>にもかかわらず、</w:t>
      </w:r>
      <w:r w:rsidR="006E543E">
        <w:rPr>
          <w:rFonts w:eastAsiaTheme="minorHAnsi" w:hint="eastAsia"/>
          <w:sz w:val="20"/>
          <w:szCs w:val="20"/>
        </w:rPr>
        <w:t>参加者の性別を問うなど）</w:t>
      </w:r>
      <w:r w:rsidR="004979A4">
        <w:rPr>
          <w:rFonts w:eastAsiaTheme="minorHAnsi" w:hint="eastAsia"/>
          <w:sz w:val="20"/>
          <w:szCs w:val="20"/>
        </w:rPr>
        <w:t>．</w:t>
      </w:r>
    </w:p>
    <w:p w14:paraId="562F9B54" w14:textId="32774073" w:rsidR="002D4CC4" w:rsidRDefault="004A615F" w:rsidP="00B73B29">
      <w:pPr>
        <w:spacing w:line="276" w:lineRule="auto"/>
        <w:ind w:left="200" w:hangingChars="100" w:hanging="20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・</w:t>
      </w:r>
      <w:r w:rsidR="001226C0">
        <w:rPr>
          <w:rFonts w:eastAsiaTheme="minorHAnsi" w:hint="eastAsia"/>
          <w:sz w:val="20"/>
          <w:szCs w:val="20"/>
        </w:rPr>
        <w:t>研究倫理委員会</w:t>
      </w:r>
      <w:r w:rsidRPr="004A615F">
        <w:rPr>
          <w:rFonts w:eastAsiaTheme="minorHAnsi" w:hint="eastAsia"/>
          <w:sz w:val="20"/>
          <w:szCs w:val="20"/>
        </w:rPr>
        <w:t>の責務は研究内容の倫理的側面の審査で</w:t>
      </w:r>
      <w:r w:rsidR="00344506">
        <w:rPr>
          <w:rFonts w:eastAsiaTheme="minorHAnsi" w:hint="eastAsia"/>
          <w:sz w:val="20"/>
          <w:szCs w:val="20"/>
        </w:rPr>
        <w:t>あり</w:t>
      </w:r>
      <w:r w:rsidR="004979A4">
        <w:rPr>
          <w:rFonts w:eastAsiaTheme="minorHAnsi" w:hint="eastAsia"/>
          <w:sz w:val="20"/>
          <w:szCs w:val="20"/>
        </w:rPr>
        <w:t>，</w:t>
      </w:r>
      <w:r w:rsidRPr="004A615F">
        <w:rPr>
          <w:rFonts w:eastAsiaTheme="minorHAnsi" w:hint="eastAsia"/>
          <w:sz w:val="20"/>
          <w:szCs w:val="20"/>
        </w:rPr>
        <w:t>申請書</w:t>
      </w:r>
      <w:r w:rsidR="004979A4">
        <w:rPr>
          <w:rFonts w:eastAsiaTheme="minorHAnsi" w:hint="eastAsia"/>
          <w:sz w:val="20"/>
          <w:szCs w:val="20"/>
        </w:rPr>
        <w:t>，</w:t>
      </w:r>
      <w:r w:rsidR="00344506">
        <w:rPr>
          <w:rFonts w:eastAsiaTheme="minorHAnsi" w:hint="eastAsia"/>
          <w:sz w:val="20"/>
          <w:szCs w:val="20"/>
        </w:rPr>
        <w:t>添付</w:t>
      </w:r>
      <w:r w:rsidRPr="004A615F">
        <w:rPr>
          <w:rFonts w:eastAsiaTheme="minorHAnsi" w:hint="eastAsia"/>
          <w:sz w:val="20"/>
          <w:szCs w:val="20"/>
        </w:rPr>
        <w:t>書類の</w:t>
      </w:r>
      <w:r w:rsidR="00344506">
        <w:rPr>
          <w:rFonts w:eastAsiaTheme="minorHAnsi" w:hint="eastAsia"/>
          <w:sz w:val="20"/>
          <w:szCs w:val="20"/>
        </w:rPr>
        <w:t>文章</w:t>
      </w:r>
      <w:r w:rsidRPr="004A615F">
        <w:rPr>
          <w:rFonts w:eastAsiaTheme="minorHAnsi" w:hint="eastAsia"/>
          <w:sz w:val="20"/>
          <w:szCs w:val="20"/>
        </w:rPr>
        <w:t>チェックは主な仕事では</w:t>
      </w:r>
      <w:r w:rsidR="004979A4">
        <w:rPr>
          <w:rFonts w:eastAsiaTheme="minorHAnsi" w:hint="eastAsia"/>
          <w:sz w:val="20"/>
          <w:szCs w:val="20"/>
        </w:rPr>
        <w:t>ありません．その</w:t>
      </w:r>
      <w:r w:rsidRPr="004A615F">
        <w:rPr>
          <w:rFonts w:eastAsiaTheme="minorHAnsi" w:hint="eastAsia"/>
          <w:sz w:val="20"/>
          <w:szCs w:val="20"/>
        </w:rPr>
        <w:t>ため</w:t>
      </w:r>
      <w:r w:rsidR="004979A4">
        <w:rPr>
          <w:rFonts w:eastAsiaTheme="minorHAnsi" w:hint="eastAsia"/>
          <w:sz w:val="20"/>
          <w:szCs w:val="20"/>
        </w:rPr>
        <w:t>，</w:t>
      </w:r>
      <w:r w:rsidR="00C95798">
        <w:rPr>
          <w:rFonts w:eastAsiaTheme="minorHAnsi" w:hint="eastAsia"/>
          <w:sz w:val="20"/>
          <w:szCs w:val="20"/>
        </w:rPr>
        <w:t>誤植</w:t>
      </w:r>
      <w:r w:rsidR="004979A4">
        <w:rPr>
          <w:rFonts w:eastAsiaTheme="minorHAnsi" w:hint="eastAsia"/>
          <w:sz w:val="20"/>
          <w:szCs w:val="20"/>
        </w:rPr>
        <w:t>，</w:t>
      </w:r>
      <w:r w:rsidR="00C95798">
        <w:rPr>
          <w:rFonts w:eastAsiaTheme="minorHAnsi" w:hint="eastAsia"/>
          <w:sz w:val="20"/>
          <w:szCs w:val="20"/>
        </w:rPr>
        <w:t>文法上の誤り</w:t>
      </w:r>
      <w:r w:rsidR="004979A4">
        <w:rPr>
          <w:rFonts w:eastAsiaTheme="minorHAnsi" w:hint="eastAsia"/>
          <w:sz w:val="20"/>
          <w:szCs w:val="20"/>
        </w:rPr>
        <w:t>，</w:t>
      </w:r>
      <w:r w:rsidR="00344506">
        <w:rPr>
          <w:rFonts w:eastAsiaTheme="minorHAnsi" w:hint="eastAsia"/>
          <w:sz w:val="20"/>
          <w:szCs w:val="20"/>
        </w:rPr>
        <w:t>不適切な表現</w:t>
      </w:r>
      <w:r w:rsidR="001226C0">
        <w:rPr>
          <w:rFonts w:eastAsiaTheme="minorHAnsi" w:hint="eastAsia"/>
          <w:sz w:val="20"/>
          <w:szCs w:val="20"/>
        </w:rPr>
        <w:t>等</w:t>
      </w:r>
      <w:r w:rsidR="004979A4">
        <w:rPr>
          <w:rFonts w:eastAsiaTheme="minorHAnsi" w:hint="eastAsia"/>
          <w:sz w:val="20"/>
          <w:szCs w:val="20"/>
        </w:rPr>
        <w:t>は，</w:t>
      </w:r>
      <w:r w:rsidR="004979A4" w:rsidRPr="004A615F">
        <w:rPr>
          <w:rFonts w:eastAsiaTheme="minorHAnsi" w:hint="eastAsia"/>
          <w:sz w:val="20"/>
          <w:szCs w:val="20"/>
        </w:rPr>
        <w:t>気が付いたもの</w:t>
      </w:r>
      <w:r w:rsidR="004979A4">
        <w:rPr>
          <w:rFonts w:eastAsiaTheme="minorHAnsi" w:hint="eastAsia"/>
          <w:sz w:val="20"/>
          <w:szCs w:val="20"/>
        </w:rPr>
        <w:t>を</w:t>
      </w:r>
      <w:r w:rsidR="004979A4" w:rsidRPr="004A615F">
        <w:rPr>
          <w:rFonts w:eastAsiaTheme="minorHAnsi" w:hint="eastAsia"/>
          <w:sz w:val="20"/>
          <w:szCs w:val="20"/>
        </w:rPr>
        <w:t>指摘するだけにとどめ</w:t>
      </w:r>
      <w:r w:rsidR="004979A4">
        <w:rPr>
          <w:rFonts w:eastAsiaTheme="minorHAnsi" w:hint="eastAsia"/>
          <w:sz w:val="20"/>
          <w:szCs w:val="20"/>
        </w:rPr>
        <w:t>ています．しかし，そういった間違いが</w:t>
      </w:r>
      <w:r w:rsidR="00C95798">
        <w:rPr>
          <w:rFonts w:eastAsiaTheme="minorHAnsi" w:hint="eastAsia"/>
          <w:sz w:val="20"/>
          <w:szCs w:val="20"/>
        </w:rPr>
        <w:t>多く</w:t>
      </w:r>
      <w:r w:rsidR="004979A4">
        <w:rPr>
          <w:rFonts w:eastAsiaTheme="minorHAnsi" w:hint="eastAsia"/>
          <w:sz w:val="20"/>
          <w:szCs w:val="20"/>
        </w:rPr>
        <w:t>，</w:t>
      </w:r>
      <w:r w:rsidR="00E6576E" w:rsidRPr="004A615F">
        <w:rPr>
          <w:rFonts w:eastAsiaTheme="minorHAnsi" w:hint="eastAsia"/>
          <w:sz w:val="20"/>
          <w:szCs w:val="20"/>
        </w:rPr>
        <w:t>参加者</w:t>
      </w:r>
      <w:r w:rsidR="00E6576E">
        <w:rPr>
          <w:rFonts w:eastAsiaTheme="minorHAnsi" w:hint="eastAsia"/>
          <w:sz w:val="20"/>
          <w:szCs w:val="20"/>
        </w:rPr>
        <w:t>が</w:t>
      </w:r>
      <w:r w:rsidR="00E6576E" w:rsidRPr="004A615F">
        <w:rPr>
          <w:rFonts w:eastAsiaTheme="minorHAnsi" w:hint="eastAsia"/>
          <w:sz w:val="20"/>
          <w:szCs w:val="20"/>
        </w:rPr>
        <w:t>アンケート</w:t>
      </w:r>
      <w:r w:rsidR="004979A4">
        <w:rPr>
          <w:rFonts w:eastAsiaTheme="minorHAnsi" w:hint="eastAsia"/>
          <w:sz w:val="20"/>
          <w:szCs w:val="20"/>
        </w:rPr>
        <w:t>，</w:t>
      </w:r>
      <w:r w:rsidR="00E6576E" w:rsidRPr="004A615F">
        <w:rPr>
          <w:rFonts w:eastAsiaTheme="minorHAnsi" w:hint="eastAsia"/>
          <w:sz w:val="20"/>
          <w:szCs w:val="20"/>
        </w:rPr>
        <w:t>同意書</w:t>
      </w:r>
      <w:r w:rsidR="004979A4">
        <w:rPr>
          <w:rFonts w:eastAsiaTheme="minorHAnsi" w:hint="eastAsia"/>
          <w:sz w:val="20"/>
          <w:szCs w:val="20"/>
        </w:rPr>
        <w:t>，</w:t>
      </w:r>
      <w:r w:rsidR="00E6576E" w:rsidRPr="004A615F">
        <w:rPr>
          <w:rFonts w:eastAsiaTheme="minorHAnsi" w:hint="eastAsia"/>
          <w:sz w:val="20"/>
          <w:szCs w:val="20"/>
        </w:rPr>
        <w:t>説明文書</w:t>
      </w:r>
      <w:r w:rsidR="00E6576E">
        <w:rPr>
          <w:rFonts w:eastAsiaTheme="minorHAnsi" w:hint="eastAsia"/>
          <w:sz w:val="20"/>
          <w:szCs w:val="20"/>
        </w:rPr>
        <w:t>の内容を誤解する恐れがある</w:t>
      </w:r>
      <w:r w:rsidR="004979A4">
        <w:rPr>
          <w:rFonts w:eastAsiaTheme="minorHAnsi" w:hint="eastAsia"/>
          <w:sz w:val="20"/>
          <w:szCs w:val="20"/>
        </w:rPr>
        <w:t>，</w:t>
      </w:r>
      <w:r w:rsidR="00C95798">
        <w:rPr>
          <w:rFonts w:eastAsiaTheme="minorHAnsi" w:hint="eastAsia"/>
          <w:sz w:val="20"/>
          <w:szCs w:val="20"/>
        </w:rPr>
        <w:t>あるいはその表現を不快に感じる可能性があると判断され</w:t>
      </w:r>
      <w:r w:rsidR="001226C0">
        <w:rPr>
          <w:rFonts w:eastAsiaTheme="minorHAnsi" w:hint="eastAsia"/>
          <w:sz w:val="20"/>
          <w:szCs w:val="20"/>
        </w:rPr>
        <w:t>る</w:t>
      </w:r>
      <w:r w:rsidR="00E6576E">
        <w:rPr>
          <w:rFonts w:eastAsiaTheme="minorHAnsi" w:hint="eastAsia"/>
          <w:sz w:val="20"/>
          <w:szCs w:val="20"/>
        </w:rPr>
        <w:t>場合は</w:t>
      </w:r>
      <w:r w:rsidR="004979A4">
        <w:rPr>
          <w:rFonts w:eastAsiaTheme="minorHAnsi" w:hint="eastAsia"/>
          <w:sz w:val="20"/>
          <w:szCs w:val="20"/>
        </w:rPr>
        <w:t>，</w:t>
      </w:r>
      <w:r w:rsidR="00E6576E">
        <w:rPr>
          <w:rFonts w:eastAsiaTheme="minorHAnsi" w:hint="eastAsia"/>
          <w:sz w:val="20"/>
          <w:szCs w:val="20"/>
        </w:rPr>
        <w:t>再修正をお願い</w:t>
      </w:r>
      <w:r w:rsidR="004979A4">
        <w:rPr>
          <w:rFonts w:eastAsiaTheme="minorHAnsi" w:hint="eastAsia"/>
          <w:sz w:val="20"/>
          <w:szCs w:val="20"/>
        </w:rPr>
        <w:t>することになりますので，ご了解ください．</w:t>
      </w:r>
    </w:p>
    <w:p w14:paraId="3A19D170" w14:textId="77777777" w:rsidR="002D4CC4" w:rsidRDefault="002D4CC4" w:rsidP="00A776F1">
      <w:pPr>
        <w:spacing w:line="276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56679C31" w14:textId="77777777" w:rsidR="001226C0" w:rsidRDefault="001226C0" w:rsidP="00A776F1">
      <w:pPr>
        <w:spacing w:line="276" w:lineRule="auto"/>
        <w:ind w:left="200" w:hangingChars="100" w:hanging="200"/>
        <w:rPr>
          <w:rFonts w:eastAsiaTheme="minorHAnsi"/>
          <w:sz w:val="20"/>
          <w:szCs w:val="20"/>
        </w:rPr>
      </w:pPr>
    </w:p>
    <w:p w14:paraId="32687978" w14:textId="28EDBDC5" w:rsidR="002D4CC4" w:rsidRPr="003A3CC5" w:rsidRDefault="00521321" w:rsidP="00521321">
      <w:pPr>
        <w:spacing w:line="276" w:lineRule="auto"/>
        <w:ind w:left="200" w:hangingChars="100" w:hanging="200"/>
        <w:jc w:val="right"/>
        <w:rPr>
          <w:rFonts w:eastAsiaTheme="minorHAnsi"/>
          <w:sz w:val="20"/>
          <w:szCs w:val="20"/>
        </w:rPr>
      </w:pPr>
      <w:r w:rsidRPr="00521321">
        <w:rPr>
          <w:rFonts w:eastAsiaTheme="minorHAnsi" w:hint="eastAsia"/>
          <w:sz w:val="20"/>
          <w:szCs w:val="20"/>
        </w:rPr>
        <w:t>国際文化研究科研究倫理委員会</w:t>
      </w:r>
    </w:p>
    <w:sectPr w:rsidR="002D4CC4" w:rsidRPr="003A3CC5" w:rsidSect="001226C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D774" w14:textId="77777777" w:rsidR="003B2327" w:rsidRDefault="003B2327" w:rsidP="00756A24">
      <w:r>
        <w:separator/>
      </w:r>
    </w:p>
  </w:endnote>
  <w:endnote w:type="continuationSeparator" w:id="0">
    <w:p w14:paraId="2C16982A" w14:textId="77777777" w:rsidR="003B2327" w:rsidRDefault="003B2327" w:rsidP="0075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588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0FB33D" w14:textId="144E6EBD" w:rsidR="004979A4" w:rsidRPr="004979A4" w:rsidRDefault="004979A4" w:rsidP="004979A4">
        <w:pPr>
          <w:pStyle w:val="ac"/>
          <w:jc w:val="center"/>
          <w:rPr>
            <w:sz w:val="18"/>
            <w:szCs w:val="18"/>
          </w:rPr>
        </w:pPr>
        <w:r w:rsidRPr="004979A4">
          <w:rPr>
            <w:sz w:val="18"/>
            <w:szCs w:val="18"/>
          </w:rPr>
          <w:fldChar w:fldCharType="begin"/>
        </w:r>
        <w:r w:rsidRPr="004979A4">
          <w:rPr>
            <w:sz w:val="18"/>
            <w:szCs w:val="18"/>
          </w:rPr>
          <w:instrText>PAGE   \* MERGEFORMAT</w:instrText>
        </w:r>
        <w:r w:rsidRPr="004979A4">
          <w:rPr>
            <w:sz w:val="18"/>
            <w:szCs w:val="18"/>
          </w:rPr>
          <w:fldChar w:fldCharType="separate"/>
        </w:r>
        <w:r w:rsidRPr="004979A4">
          <w:rPr>
            <w:sz w:val="18"/>
            <w:szCs w:val="18"/>
            <w:lang w:val="ja-JP"/>
          </w:rPr>
          <w:t>2</w:t>
        </w:r>
        <w:r w:rsidRPr="004979A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BFA26" w14:textId="77777777" w:rsidR="003B2327" w:rsidRDefault="003B2327" w:rsidP="00756A24">
      <w:r>
        <w:separator/>
      </w:r>
    </w:p>
  </w:footnote>
  <w:footnote w:type="continuationSeparator" w:id="0">
    <w:p w14:paraId="3A7DC070" w14:textId="77777777" w:rsidR="003B2327" w:rsidRDefault="003B2327" w:rsidP="0075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5C7"/>
    <w:multiLevelType w:val="hybridMultilevel"/>
    <w:tmpl w:val="A9406B30"/>
    <w:lvl w:ilvl="0" w:tplc="D6261DDA">
      <w:start w:val="1"/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7AA567C6"/>
    <w:multiLevelType w:val="hybridMultilevel"/>
    <w:tmpl w:val="55F86048"/>
    <w:lvl w:ilvl="0" w:tplc="785CEF06">
      <w:start w:val="1"/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552079645">
    <w:abstractNumId w:val="1"/>
  </w:num>
  <w:num w:numId="2" w16cid:durableId="164203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24"/>
    <w:rsid w:val="00006375"/>
    <w:rsid w:val="0003479F"/>
    <w:rsid w:val="000371A5"/>
    <w:rsid w:val="000525C0"/>
    <w:rsid w:val="00054730"/>
    <w:rsid w:val="00067E2D"/>
    <w:rsid w:val="000940DF"/>
    <w:rsid w:val="000B0FF8"/>
    <w:rsid w:val="000D2545"/>
    <w:rsid w:val="000D26A9"/>
    <w:rsid w:val="0011713D"/>
    <w:rsid w:val="001226C0"/>
    <w:rsid w:val="00130721"/>
    <w:rsid w:val="00172804"/>
    <w:rsid w:val="00174285"/>
    <w:rsid w:val="00190995"/>
    <w:rsid w:val="001943CA"/>
    <w:rsid w:val="001A0A57"/>
    <w:rsid w:val="00201FF8"/>
    <w:rsid w:val="00202464"/>
    <w:rsid w:val="00232DB2"/>
    <w:rsid w:val="002D13BB"/>
    <w:rsid w:val="002D4CC4"/>
    <w:rsid w:val="002F42BC"/>
    <w:rsid w:val="00311670"/>
    <w:rsid w:val="00340B8F"/>
    <w:rsid w:val="00344506"/>
    <w:rsid w:val="00381F1A"/>
    <w:rsid w:val="003A3CC5"/>
    <w:rsid w:val="003B2327"/>
    <w:rsid w:val="00453CD7"/>
    <w:rsid w:val="004647B5"/>
    <w:rsid w:val="004979A4"/>
    <w:rsid w:val="004A615F"/>
    <w:rsid w:val="004B0BE1"/>
    <w:rsid w:val="004D0220"/>
    <w:rsid w:val="004D1E83"/>
    <w:rsid w:val="00521321"/>
    <w:rsid w:val="00552006"/>
    <w:rsid w:val="00556582"/>
    <w:rsid w:val="0057718E"/>
    <w:rsid w:val="00586F31"/>
    <w:rsid w:val="0059213D"/>
    <w:rsid w:val="005A292B"/>
    <w:rsid w:val="005C5EFB"/>
    <w:rsid w:val="0064529A"/>
    <w:rsid w:val="00663B91"/>
    <w:rsid w:val="00687395"/>
    <w:rsid w:val="006E543E"/>
    <w:rsid w:val="00722897"/>
    <w:rsid w:val="00756A24"/>
    <w:rsid w:val="00790ADB"/>
    <w:rsid w:val="00854561"/>
    <w:rsid w:val="008C13BC"/>
    <w:rsid w:val="00905449"/>
    <w:rsid w:val="00982A2A"/>
    <w:rsid w:val="00A36881"/>
    <w:rsid w:val="00A776F1"/>
    <w:rsid w:val="00B020C5"/>
    <w:rsid w:val="00B52765"/>
    <w:rsid w:val="00B73B29"/>
    <w:rsid w:val="00BA11EA"/>
    <w:rsid w:val="00BD6BAF"/>
    <w:rsid w:val="00BF223D"/>
    <w:rsid w:val="00BF3480"/>
    <w:rsid w:val="00C02B24"/>
    <w:rsid w:val="00C24BB8"/>
    <w:rsid w:val="00C86C0A"/>
    <w:rsid w:val="00C92D1A"/>
    <w:rsid w:val="00C95798"/>
    <w:rsid w:val="00D22190"/>
    <w:rsid w:val="00D34C84"/>
    <w:rsid w:val="00DA359F"/>
    <w:rsid w:val="00DC535E"/>
    <w:rsid w:val="00DC63FA"/>
    <w:rsid w:val="00E111ED"/>
    <w:rsid w:val="00E6576E"/>
    <w:rsid w:val="00E87D31"/>
    <w:rsid w:val="00EE7210"/>
    <w:rsid w:val="00F040A5"/>
    <w:rsid w:val="00F83BFC"/>
    <w:rsid w:val="00F86841"/>
    <w:rsid w:val="00FA07A0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BA4C"/>
  <w15:chartTrackingRefBased/>
  <w15:docId w15:val="{F703BE6C-DCD0-487C-B05D-43A1C7E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B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B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2B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2B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2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2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2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2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2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2B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2B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2B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2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2B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2B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6A24"/>
  </w:style>
  <w:style w:type="paragraph" w:styleId="ac">
    <w:name w:val="footer"/>
    <w:basedOn w:val="a"/>
    <w:link w:val="ad"/>
    <w:uiPriority w:val="99"/>
    <w:unhideWhenUsed/>
    <w:rsid w:val="00756A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Eto</dc:creator>
  <cp:keywords/>
  <dc:description/>
  <cp:lastModifiedBy>Hiroyuki Eto</cp:lastModifiedBy>
  <cp:revision>4</cp:revision>
  <cp:lastPrinted>2025-09-11T23:15:00Z</cp:lastPrinted>
  <dcterms:created xsi:type="dcterms:W3CDTF">2025-09-11T04:28:00Z</dcterms:created>
  <dcterms:modified xsi:type="dcterms:W3CDTF">2025-09-11T23:15:00Z</dcterms:modified>
</cp:coreProperties>
</file>